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8B2EA" w14:textId="77777777" w:rsidR="0024082E" w:rsidRDefault="0024082E">
      <w:bookmarkStart w:id="0" w:name="_GoBack"/>
      <w:bookmarkEnd w:id="0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3260"/>
        <w:gridCol w:w="3828"/>
        <w:gridCol w:w="4499"/>
      </w:tblGrid>
      <w:tr w:rsidR="00DD13C0" w:rsidRPr="00DD13C0" w14:paraId="515395F2" w14:textId="77777777" w:rsidTr="0024082E">
        <w:trPr>
          <w:trHeight w:val="300"/>
        </w:trPr>
        <w:tc>
          <w:tcPr>
            <w:tcW w:w="15126" w:type="dxa"/>
            <w:gridSpan w:val="4"/>
            <w:shd w:val="clear" w:color="auto" w:fill="E2EFD9" w:themeFill="accent6" w:themeFillTint="33"/>
            <w:noWrap/>
            <w:hideMark/>
          </w:tcPr>
          <w:p w14:paraId="32D5DB87" w14:textId="78099794" w:rsidR="00DD13C0" w:rsidRPr="00062E52" w:rsidRDefault="00062E52" w:rsidP="00062E52">
            <w:pPr>
              <w:jc w:val="center"/>
              <w:rPr>
                <w:color w:val="703081"/>
                <w:sz w:val="56"/>
                <w:szCs w:val="56"/>
              </w:rPr>
            </w:pPr>
            <w:bookmarkStart w:id="1" w:name="RANGE!A1:E47"/>
            <w:bookmarkEnd w:id="1"/>
            <w:r w:rsidRPr="00062E52">
              <w:rPr>
                <w:b/>
                <w:bCs/>
                <w:color w:val="703081"/>
                <w:sz w:val="56"/>
                <w:szCs w:val="56"/>
              </w:rPr>
              <w:t>DATA RETENTION SCHEDULE</w:t>
            </w:r>
            <w:r>
              <w:rPr>
                <w:b/>
                <w:bCs/>
                <w:color w:val="703081"/>
                <w:sz w:val="56"/>
                <w:szCs w:val="56"/>
              </w:rPr>
              <w:t>*</w:t>
            </w:r>
          </w:p>
        </w:tc>
      </w:tr>
      <w:tr w:rsidR="00062E52" w:rsidRPr="00DD13C0" w14:paraId="0AABB94E" w14:textId="77777777" w:rsidTr="0024082E">
        <w:trPr>
          <w:trHeight w:val="737"/>
        </w:trPr>
        <w:tc>
          <w:tcPr>
            <w:tcW w:w="15126" w:type="dxa"/>
            <w:gridSpan w:val="4"/>
            <w:noWrap/>
            <w:vAlign w:val="center"/>
            <w:hideMark/>
          </w:tcPr>
          <w:p w14:paraId="00F323A9" w14:textId="3EE523C9" w:rsidR="00062E52" w:rsidRPr="00DD13C0" w:rsidRDefault="00062E52" w:rsidP="00062E52">
            <w:pPr>
              <w:rPr>
                <w:b/>
                <w:bCs/>
              </w:rPr>
            </w:pPr>
            <w:r w:rsidRPr="00DD13C0">
              <w:rPr>
                <w:b/>
                <w:bCs/>
              </w:rPr>
              <w:t>The Data Protection Acts, 1988 and 2003, currently require that personal data is retained “for no longer than is necessary” for the purpose or purposes for which it was obtained.</w:t>
            </w:r>
          </w:p>
        </w:tc>
      </w:tr>
      <w:tr w:rsidR="00062E52" w:rsidRPr="00DD13C0" w14:paraId="572A763C" w14:textId="77777777" w:rsidTr="0024082E">
        <w:trPr>
          <w:trHeight w:val="300"/>
        </w:trPr>
        <w:tc>
          <w:tcPr>
            <w:tcW w:w="15126" w:type="dxa"/>
            <w:gridSpan w:val="4"/>
            <w:shd w:val="clear" w:color="auto" w:fill="D9D9D9" w:themeFill="background1" w:themeFillShade="D9"/>
            <w:noWrap/>
          </w:tcPr>
          <w:p w14:paraId="4D79DD45" w14:textId="664C9119" w:rsidR="00062E52" w:rsidRPr="00062E52" w:rsidRDefault="00062E52" w:rsidP="00062E52">
            <w:pPr>
              <w:rPr>
                <w:b/>
                <w:bCs/>
                <w:color w:val="703081"/>
                <w:sz w:val="32"/>
                <w:szCs w:val="32"/>
              </w:rPr>
            </w:pPr>
            <w:r>
              <w:rPr>
                <w:b/>
                <w:color w:val="703081"/>
                <w:sz w:val="32"/>
                <w:szCs w:val="32"/>
              </w:rPr>
              <w:t>RECRUITMENT/HR</w:t>
            </w:r>
          </w:p>
        </w:tc>
      </w:tr>
      <w:tr w:rsidR="00062E52" w:rsidRPr="00DD13C0" w14:paraId="00DE44D9" w14:textId="77777777" w:rsidTr="0024082E">
        <w:trPr>
          <w:trHeight w:val="300"/>
        </w:trPr>
        <w:tc>
          <w:tcPr>
            <w:tcW w:w="3539" w:type="dxa"/>
            <w:noWrap/>
            <w:hideMark/>
          </w:tcPr>
          <w:p w14:paraId="3F741423" w14:textId="77777777" w:rsidR="00062E52" w:rsidRPr="00DD13C0" w:rsidRDefault="00062E52">
            <w:pPr>
              <w:rPr>
                <w:b/>
                <w:bCs/>
              </w:rPr>
            </w:pPr>
            <w:r w:rsidRPr="00DD13C0">
              <w:rPr>
                <w:b/>
                <w:bCs/>
              </w:rPr>
              <w:t>Documents</w:t>
            </w:r>
          </w:p>
        </w:tc>
        <w:tc>
          <w:tcPr>
            <w:tcW w:w="3260" w:type="dxa"/>
            <w:noWrap/>
            <w:hideMark/>
          </w:tcPr>
          <w:p w14:paraId="633548C5" w14:textId="77777777" w:rsidR="00062E52" w:rsidRPr="00DD13C0" w:rsidRDefault="00062E52">
            <w:pPr>
              <w:rPr>
                <w:b/>
                <w:bCs/>
              </w:rPr>
            </w:pPr>
            <w:r w:rsidRPr="00DD13C0">
              <w:rPr>
                <w:b/>
                <w:bCs/>
                <w:i/>
                <w:iCs/>
              </w:rPr>
              <w:t>Recommended</w:t>
            </w:r>
            <w:r w:rsidRPr="00DD13C0">
              <w:rPr>
                <w:b/>
                <w:bCs/>
              </w:rPr>
              <w:t xml:space="preserve"> Retention Period</w:t>
            </w:r>
          </w:p>
        </w:tc>
        <w:tc>
          <w:tcPr>
            <w:tcW w:w="3828" w:type="dxa"/>
            <w:noWrap/>
            <w:hideMark/>
          </w:tcPr>
          <w:p w14:paraId="0E35A767" w14:textId="77777777" w:rsidR="00062E52" w:rsidRPr="00DD13C0" w:rsidRDefault="00062E52">
            <w:pPr>
              <w:rPr>
                <w:b/>
                <w:bCs/>
              </w:rPr>
            </w:pPr>
            <w:r w:rsidRPr="00DD13C0">
              <w:rPr>
                <w:b/>
                <w:bCs/>
                <w:i/>
                <w:iCs/>
              </w:rPr>
              <w:t>Recommendation</w:t>
            </w:r>
            <w:r w:rsidRPr="00DD13C0">
              <w:rPr>
                <w:b/>
                <w:bCs/>
              </w:rPr>
              <w:t xml:space="preserve"> Source</w:t>
            </w:r>
          </w:p>
        </w:tc>
        <w:tc>
          <w:tcPr>
            <w:tcW w:w="4499" w:type="dxa"/>
            <w:hideMark/>
          </w:tcPr>
          <w:p w14:paraId="3B63DB3B" w14:textId="26D6C4EB" w:rsidR="00062E52" w:rsidRPr="00DD13C0" w:rsidRDefault="00B90C5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Final Action and </w:t>
            </w:r>
            <w:r w:rsidR="00062E52" w:rsidRPr="00DD13C0">
              <w:rPr>
                <w:b/>
                <w:bCs/>
              </w:rPr>
              <w:t>Notes</w:t>
            </w:r>
          </w:p>
        </w:tc>
      </w:tr>
      <w:tr w:rsidR="00062E52" w:rsidRPr="00DD13C0" w14:paraId="4EABE787" w14:textId="77777777" w:rsidTr="0024082E">
        <w:trPr>
          <w:trHeight w:val="330"/>
        </w:trPr>
        <w:tc>
          <w:tcPr>
            <w:tcW w:w="3539" w:type="dxa"/>
            <w:shd w:val="clear" w:color="auto" w:fill="auto"/>
            <w:noWrap/>
            <w:hideMark/>
          </w:tcPr>
          <w:p w14:paraId="32C9ED2B" w14:textId="76576377" w:rsidR="00062E52" w:rsidRPr="00DD13C0" w:rsidRDefault="00062E52">
            <w:r w:rsidRPr="00DD13C0">
              <w:t>Unsuccessful Job Applications</w:t>
            </w:r>
            <w:r w:rsidR="00B90C59">
              <w:t xml:space="preserve"> and Interviews</w:t>
            </w:r>
          </w:p>
        </w:tc>
        <w:tc>
          <w:tcPr>
            <w:tcW w:w="3260" w:type="dxa"/>
            <w:noWrap/>
            <w:hideMark/>
          </w:tcPr>
          <w:p w14:paraId="079C54CE" w14:textId="2F7AA48B" w:rsidR="00062E52" w:rsidRPr="00DD13C0" w:rsidRDefault="00B90C59">
            <w:r>
              <w:t xml:space="preserve">Up to </w:t>
            </w:r>
            <w:r w:rsidR="00062E52" w:rsidRPr="00DD13C0">
              <w:t>12 months</w:t>
            </w:r>
          </w:p>
        </w:tc>
        <w:tc>
          <w:tcPr>
            <w:tcW w:w="3828" w:type="dxa"/>
            <w:noWrap/>
            <w:hideMark/>
          </w:tcPr>
          <w:p w14:paraId="136E0F92" w14:textId="77777777" w:rsidR="00062E52" w:rsidRPr="00DD13C0" w:rsidRDefault="00062E52">
            <w:r w:rsidRPr="00DD13C0">
              <w:t>Data Protection Commissioner</w:t>
            </w:r>
          </w:p>
        </w:tc>
        <w:tc>
          <w:tcPr>
            <w:tcW w:w="4499" w:type="dxa"/>
            <w:hideMark/>
          </w:tcPr>
          <w:p w14:paraId="00581861" w14:textId="759328E6" w:rsidR="00062E52" w:rsidRPr="00DD13C0" w:rsidRDefault="000C1F52">
            <w:r>
              <w:t>Destroy under confidential conditions</w:t>
            </w:r>
          </w:p>
        </w:tc>
      </w:tr>
      <w:tr w:rsidR="00062E52" w:rsidRPr="00DD13C0" w14:paraId="62E309C7" w14:textId="77777777" w:rsidTr="0024082E">
        <w:trPr>
          <w:trHeight w:val="345"/>
        </w:trPr>
        <w:tc>
          <w:tcPr>
            <w:tcW w:w="3539" w:type="dxa"/>
            <w:shd w:val="clear" w:color="auto" w:fill="auto"/>
            <w:noWrap/>
            <w:hideMark/>
          </w:tcPr>
          <w:p w14:paraId="65A30D2F" w14:textId="515027D0" w:rsidR="00062E52" w:rsidRPr="00DD13C0" w:rsidRDefault="00062E52">
            <w:r w:rsidRPr="00DD13C0">
              <w:t>Successful Job Applications</w:t>
            </w:r>
            <w:r w:rsidR="000C1F52">
              <w:t xml:space="preserve"> and Interviews</w:t>
            </w:r>
          </w:p>
        </w:tc>
        <w:tc>
          <w:tcPr>
            <w:tcW w:w="3260" w:type="dxa"/>
            <w:noWrap/>
            <w:hideMark/>
          </w:tcPr>
          <w:p w14:paraId="3B3DBEA8" w14:textId="77777777" w:rsidR="00062E52" w:rsidRPr="00DD13C0" w:rsidRDefault="00062E52">
            <w:r w:rsidRPr="00DD13C0">
              <w:t>7 Years AFTER Termination</w:t>
            </w:r>
          </w:p>
        </w:tc>
        <w:tc>
          <w:tcPr>
            <w:tcW w:w="3828" w:type="dxa"/>
            <w:noWrap/>
            <w:hideMark/>
          </w:tcPr>
          <w:p w14:paraId="153DC18F" w14:textId="0C109DC0" w:rsidR="00062E52" w:rsidRDefault="00E168AC">
            <w:r>
              <w:t xml:space="preserve">s.8(1), 8(5), 8(6), 8(7) and s.77(5)(b) </w:t>
            </w:r>
            <w:r w:rsidR="000C1F52" w:rsidRPr="000C1F52">
              <w:t>Employment Equality Acts 1998</w:t>
            </w:r>
            <w:r w:rsidR="000C1F52">
              <w:t>;</w:t>
            </w:r>
          </w:p>
          <w:p w14:paraId="4AC8132A" w14:textId="27F18010" w:rsidR="000C1F52" w:rsidRPr="00DD13C0" w:rsidRDefault="00E168AC">
            <w:r>
              <w:t xml:space="preserve">s.11 </w:t>
            </w:r>
            <w:r w:rsidR="000C1F52" w:rsidRPr="000C1F52">
              <w:t>Statute of Limitations, 1957</w:t>
            </w:r>
          </w:p>
        </w:tc>
        <w:tc>
          <w:tcPr>
            <w:tcW w:w="4499" w:type="dxa"/>
            <w:hideMark/>
          </w:tcPr>
          <w:p w14:paraId="78940DD1" w14:textId="2D58225A" w:rsidR="00062E52" w:rsidRPr="00DD13C0" w:rsidRDefault="000C1F52">
            <w:r w:rsidRPr="000C1F52">
              <w:t>Destroy under confidential conditions</w:t>
            </w:r>
          </w:p>
        </w:tc>
      </w:tr>
      <w:tr w:rsidR="00062E52" w:rsidRPr="00DD13C0" w14:paraId="021FAE99" w14:textId="77777777" w:rsidTr="0024082E">
        <w:trPr>
          <w:trHeight w:val="1200"/>
        </w:trPr>
        <w:tc>
          <w:tcPr>
            <w:tcW w:w="3539" w:type="dxa"/>
            <w:shd w:val="clear" w:color="auto" w:fill="auto"/>
            <w:noWrap/>
            <w:hideMark/>
          </w:tcPr>
          <w:p w14:paraId="4AFE149F" w14:textId="7D3749E3" w:rsidR="00062E52" w:rsidRPr="00DD13C0" w:rsidRDefault="00062E52">
            <w:r w:rsidRPr="00DD13C0">
              <w:t>Employee Contracts/Agreements</w:t>
            </w:r>
          </w:p>
        </w:tc>
        <w:tc>
          <w:tcPr>
            <w:tcW w:w="3260" w:type="dxa"/>
            <w:noWrap/>
            <w:hideMark/>
          </w:tcPr>
          <w:p w14:paraId="106A017D" w14:textId="77777777" w:rsidR="00062E52" w:rsidRPr="00DD13C0" w:rsidRDefault="00062E52">
            <w:r w:rsidRPr="00DD13C0">
              <w:t>7 Years AFTER Termination</w:t>
            </w:r>
          </w:p>
        </w:tc>
        <w:tc>
          <w:tcPr>
            <w:tcW w:w="3828" w:type="dxa"/>
            <w:noWrap/>
            <w:hideMark/>
          </w:tcPr>
          <w:p w14:paraId="680AC94A" w14:textId="668AFB2C" w:rsidR="00062E52" w:rsidRDefault="00E168AC">
            <w:r>
              <w:t xml:space="preserve">s.25 </w:t>
            </w:r>
            <w:r w:rsidR="00B90C59" w:rsidRPr="00B90C59">
              <w:t>Organisation of Working Time Act 1997</w:t>
            </w:r>
            <w:r w:rsidR="00B90C59">
              <w:t>;</w:t>
            </w:r>
          </w:p>
          <w:p w14:paraId="73242A48" w14:textId="1FF43BBF" w:rsidR="00B90C59" w:rsidRDefault="008E6EF9">
            <w:r>
              <w:t>S</w:t>
            </w:r>
            <w:r w:rsidR="00E168AC">
              <w:t xml:space="preserve">I 473 of </w:t>
            </w:r>
            <w:r w:rsidR="00B90C59" w:rsidRPr="00B90C59">
              <w:t>Organisation of Working Time (Records) (Prescribed Form and Exemption) Regulations 2001</w:t>
            </w:r>
            <w:r w:rsidR="00B90C59">
              <w:t>;</w:t>
            </w:r>
          </w:p>
          <w:p w14:paraId="4DC7D733" w14:textId="69CC187E" w:rsidR="00B90C59" w:rsidRPr="00DD13C0" w:rsidRDefault="00E168AC">
            <w:r>
              <w:t xml:space="preserve">s.11 </w:t>
            </w:r>
            <w:r w:rsidR="00B90C59" w:rsidRPr="00B90C59">
              <w:t>Statute of Limitations, 1957</w:t>
            </w:r>
          </w:p>
        </w:tc>
        <w:tc>
          <w:tcPr>
            <w:tcW w:w="4499" w:type="dxa"/>
            <w:hideMark/>
          </w:tcPr>
          <w:p w14:paraId="184D2D3C" w14:textId="5C990DEF" w:rsidR="00B90C59" w:rsidRDefault="00062E52">
            <w:r w:rsidRPr="00DD13C0">
              <w:t>Statute of Limitations is 6 years.</w:t>
            </w:r>
            <w:r w:rsidRPr="00DD13C0">
              <w:br w:type="page"/>
            </w:r>
            <w:r w:rsidR="00B90C59">
              <w:t xml:space="preserve"> </w:t>
            </w:r>
            <w:r w:rsidRPr="00DD13C0">
              <w:t>In a situation where there was an accident or injury, employers are advised to keep the employee records for 10 years after the date of the</w:t>
            </w:r>
            <w:r w:rsidR="00B90C59">
              <w:t xml:space="preserve"> accident;</w:t>
            </w:r>
          </w:p>
          <w:p w14:paraId="0697A19D" w14:textId="4FDE6542" w:rsidR="00062E52" w:rsidRPr="00DD13C0" w:rsidRDefault="00B90C59">
            <w:r>
              <w:t>Destroy under confidential conditions</w:t>
            </w:r>
          </w:p>
        </w:tc>
      </w:tr>
      <w:tr w:rsidR="00062E52" w:rsidRPr="00DD13C0" w14:paraId="5FDEB35F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  <w:hideMark/>
          </w:tcPr>
          <w:p w14:paraId="1D45AF30" w14:textId="05C041B2" w:rsidR="00B90C59" w:rsidRPr="00DD13C0" w:rsidRDefault="00062E52">
            <w:r w:rsidRPr="00DD13C0">
              <w:t>Employee Benefit Plans</w:t>
            </w:r>
          </w:p>
        </w:tc>
        <w:tc>
          <w:tcPr>
            <w:tcW w:w="3260" w:type="dxa"/>
            <w:noWrap/>
            <w:hideMark/>
          </w:tcPr>
          <w:p w14:paraId="155E77FE" w14:textId="77777777" w:rsidR="00062E52" w:rsidRPr="00DD13C0" w:rsidRDefault="00062E52">
            <w:r w:rsidRPr="00DD13C0">
              <w:t>7 Years AFTER Termination</w:t>
            </w:r>
          </w:p>
        </w:tc>
        <w:tc>
          <w:tcPr>
            <w:tcW w:w="3828" w:type="dxa"/>
            <w:noWrap/>
            <w:hideMark/>
          </w:tcPr>
          <w:p w14:paraId="223EF251" w14:textId="244D8193" w:rsidR="00062E52" w:rsidRDefault="00E168AC">
            <w:r>
              <w:t xml:space="preserve">s.11 </w:t>
            </w:r>
            <w:r w:rsidR="00B90C59" w:rsidRPr="00B90C59">
              <w:t>Statute of Limitations, 1957</w:t>
            </w:r>
            <w:r w:rsidR="00B90C59">
              <w:t>;</w:t>
            </w:r>
          </w:p>
          <w:p w14:paraId="642DFD8C" w14:textId="1323135F" w:rsidR="00B90C59" w:rsidRPr="00DD13C0" w:rsidRDefault="00E168AC">
            <w:r>
              <w:t xml:space="preserve">s.886 and s.903(6) </w:t>
            </w:r>
            <w:r w:rsidR="00B90C59" w:rsidRPr="00B90C59">
              <w:t>Taxes Consolidation Act, 1997</w:t>
            </w:r>
            <w:r w:rsidR="00B90C59">
              <w:t>;</w:t>
            </w:r>
          </w:p>
        </w:tc>
        <w:tc>
          <w:tcPr>
            <w:tcW w:w="4499" w:type="dxa"/>
            <w:hideMark/>
          </w:tcPr>
          <w:p w14:paraId="5364DF7D" w14:textId="2994ECE0" w:rsidR="00062E52" w:rsidRPr="00DD13C0" w:rsidRDefault="000C1F52">
            <w:r>
              <w:t>Destroy under confidential conditions</w:t>
            </w:r>
          </w:p>
        </w:tc>
      </w:tr>
      <w:tr w:rsidR="0028744C" w:rsidRPr="00DD13C0" w14:paraId="50538D58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</w:tcPr>
          <w:p w14:paraId="502CE950" w14:textId="134BD490" w:rsidR="0028744C" w:rsidRDefault="0028744C" w:rsidP="0028744C">
            <w:r>
              <w:t xml:space="preserve">Employee </w:t>
            </w:r>
            <w:r w:rsidRPr="00596EEB">
              <w:t>Be</w:t>
            </w:r>
            <w:r>
              <w:t>nefit descriptions</w:t>
            </w:r>
          </w:p>
        </w:tc>
        <w:tc>
          <w:tcPr>
            <w:tcW w:w="3260" w:type="dxa"/>
            <w:noWrap/>
          </w:tcPr>
          <w:p w14:paraId="65FF8CFC" w14:textId="09A7556C" w:rsidR="0028744C" w:rsidRPr="00DD13C0" w:rsidRDefault="0028744C" w:rsidP="0028744C">
            <w:r>
              <w:t>Indefinitely</w:t>
            </w:r>
          </w:p>
        </w:tc>
        <w:tc>
          <w:tcPr>
            <w:tcW w:w="3828" w:type="dxa"/>
            <w:noWrap/>
          </w:tcPr>
          <w:p w14:paraId="17D0811B" w14:textId="7384B9AB" w:rsidR="0028744C" w:rsidRDefault="0028744C" w:rsidP="0028744C">
            <w:r w:rsidRPr="00596EEB">
              <w:t>Irish employment law and for pension calculation and record keeping</w:t>
            </w:r>
          </w:p>
        </w:tc>
        <w:tc>
          <w:tcPr>
            <w:tcW w:w="4499" w:type="dxa"/>
          </w:tcPr>
          <w:p w14:paraId="34F5AF51" w14:textId="1F7CB2B3" w:rsidR="0028744C" w:rsidRDefault="0028744C" w:rsidP="0028744C"/>
        </w:tc>
      </w:tr>
      <w:tr w:rsidR="0028744C" w:rsidRPr="00DD13C0" w14:paraId="4941B50D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</w:tcPr>
          <w:p w14:paraId="0EA0CE4D" w14:textId="25D2B529" w:rsidR="0028744C" w:rsidRPr="00DD13C0" w:rsidRDefault="0028744C" w:rsidP="0028744C">
            <w:r>
              <w:t xml:space="preserve">Superannuation, Pension, </w:t>
            </w:r>
            <w:r w:rsidRPr="0028744C">
              <w:t>Retirement records</w:t>
            </w:r>
          </w:p>
        </w:tc>
        <w:tc>
          <w:tcPr>
            <w:tcW w:w="3260" w:type="dxa"/>
            <w:noWrap/>
          </w:tcPr>
          <w:p w14:paraId="4A172535" w14:textId="170526BE" w:rsidR="0028744C" w:rsidRPr="00DD13C0" w:rsidRDefault="0028744C" w:rsidP="0028744C">
            <w:r>
              <w:t>Indefinitely</w:t>
            </w:r>
          </w:p>
        </w:tc>
        <w:tc>
          <w:tcPr>
            <w:tcW w:w="3828" w:type="dxa"/>
            <w:noWrap/>
          </w:tcPr>
          <w:p w14:paraId="74FB35CC" w14:textId="3BAC0763" w:rsidR="0028744C" w:rsidRDefault="0028744C" w:rsidP="0028744C">
            <w:r w:rsidRPr="00596EEB">
              <w:t>Irish employment law and for pension calculation and record keeping</w:t>
            </w:r>
          </w:p>
        </w:tc>
        <w:tc>
          <w:tcPr>
            <w:tcW w:w="4499" w:type="dxa"/>
          </w:tcPr>
          <w:p w14:paraId="644BC141" w14:textId="091C82CD" w:rsidR="0028744C" w:rsidRDefault="0028744C" w:rsidP="0028744C"/>
        </w:tc>
      </w:tr>
      <w:tr w:rsidR="0028744C" w:rsidRPr="00DD13C0" w14:paraId="0C27EEB1" w14:textId="77777777" w:rsidTr="0024082E">
        <w:trPr>
          <w:trHeight w:val="1200"/>
        </w:trPr>
        <w:tc>
          <w:tcPr>
            <w:tcW w:w="3539" w:type="dxa"/>
            <w:shd w:val="clear" w:color="auto" w:fill="auto"/>
            <w:hideMark/>
          </w:tcPr>
          <w:p w14:paraId="3953138B" w14:textId="234AD6BB" w:rsidR="0028744C" w:rsidRPr="00DD13C0" w:rsidRDefault="0028744C" w:rsidP="0028744C">
            <w:r w:rsidRPr="00DD13C0">
              <w:t xml:space="preserve">Employee </w:t>
            </w:r>
            <w:r>
              <w:t>Personnel Files and Records</w:t>
            </w:r>
            <w:r w:rsidRPr="00DD13C0">
              <w:t xml:space="preserve"> (</w:t>
            </w:r>
            <w:r>
              <w:t xml:space="preserve">such as </w:t>
            </w:r>
            <w:r w:rsidRPr="00DD13C0">
              <w:t xml:space="preserve">documentation regarding hiring, </w:t>
            </w:r>
            <w:r>
              <w:t xml:space="preserve">evaluation, </w:t>
            </w:r>
            <w:r w:rsidRPr="00DD13C0">
              <w:t>demotion, transfer, termination</w:t>
            </w:r>
            <w:r>
              <w:t>, medical records,</w:t>
            </w:r>
            <w:r w:rsidRPr="00DD13C0">
              <w:t xml:space="preserve"> or selection for training)</w:t>
            </w:r>
          </w:p>
        </w:tc>
        <w:tc>
          <w:tcPr>
            <w:tcW w:w="3260" w:type="dxa"/>
            <w:noWrap/>
            <w:hideMark/>
          </w:tcPr>
          <w:p w14:paraId="43219E54" w14:textId="77777777" w:rsidR="0028744C" w:rsidRPr="00DD13C0" w:rsidRDefault="0028744C" w:rsidP="0028744C">
            <w:r w:rsidRPr="00DD13C0">
              <w:t>7 Years AFTER Termination</w:t>
            </w:r>
          </w:p>
        </w:tc>
        <w:tc>
          <w:tcPr>
            <w:tcW w:w="3828" w:type="dxa"/>
            <w:noWrap/>
            <w:hideMark/>
          </w:tcPr>
          <w:p w14:paraId="3F5AB2E9" w14:textId="6D1AA385" w:rsidR="0028744C" w:rsidRDefault="0028744C" w:rsidP="0028744C">
            <w:r>
              <w:t xml:space="preserve">s.25 </w:t>
            </w:r>
            <w:r w:rsidRPr="000C1F52">
              <w:t>Organisation of Working Time Act 1997</w:t>
            </w:r>
            <w:r>
              <w:t>;</w:t>
            </w:r>
          </w:p>
          <w:p w14:paraId="23A04356" w14:textId="192977D4" w:rsidR="0028744C" w:rsidRDefault="0028744C" w:rsidP="0028744C">
            <w:r>
              <w:t>S</w:t>
            </w:r>
            <w:r w:rsidRPr="00E168AC">
              <w:t>I 473 of Organisation of Working Time (Records) (Prescribed Form and Exemption) Regulations 2001;</w:t>
            </w:r>
          </w:p>
          <w:p w14:paraId="7BC3C664" w14:textId="1756DC53" w:rsidR="0028744C" w:rsidRPr="00DD13C0" w:rsidRDefault="0028744C" w:rsidP="0028744C">
            <w:r>
              <w:t xml:space="preserve">s.11 </w:t>
            </w:r>
            <w:r w:rsidRPr="000C1F52">
              <w:t>Statute of Limitations, 1957</w:t>
            </w:r>
          </w:p>
        </w:tc>
        <w:tc>
          <w:tcPr>
            <w:tcW w:w="4499" w:type="dxa"/>
            <w:hideMark/>
          </w:tcPr>
          <w:p w14:paraId="209EEE47" w14:textId="79BEAEF5" w:rsidR="0028744C" w:rsidRPr="00DD13C0" w:rsidRDefault="0028744C" w:rsidP="0028744C">
            <w:r>
              <w:t>Destroy under confidential conditions</w:t>
            </w:r>
          </w:p>
        </w:tc>
      </w:tr>
      <w:tr w:rsidR="0028744C" w:rsidRPr="00DD13C0" w14:paraId="44CA3913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  <w:hideMark/>
          </w:tcPr>
          <w:p w14:paraId="61C82449" w14:textId="4620F75E" w:rsidR="0028744C" w:rsidRPr="00DD13C0" w:rsidRDefault="0028744C" w:rsidP="0028744C">
            <w:r w:rsidRPr="00DD13C0">
              <w:t>Terms and Conditions of Employment</w:t>
            </w:r>
          </w:p>
        </w:tc>
        <w:tc>
          <w:tcPr>
            <w:tcW w:w="3260" w:type="dxa"/>
            <w:noWrap/>
            <w:hideMark/>
          </w:tcPr>
          <w:p w14:paraId="5624E075" w14:textId="77777777" w:rsidR="0028744C" w:rsidRPr="00DD13C0" w:rsidRDefault="0028744C" w:rsidP="0028744C">
            <w:r w:rsidRPr="00DD13C0">
              <w:t>Duration of Employment</w:t>
            </w:r>
          </w:p>
        </w:tc>
        <w:tc>
          <w:tcPr>
            <w:tcW w:w="3828" w:type="dxa"/>
            <w:noWrap/>
            <w:hideMark/>
          </w:tcPr>
          <w:p w14:paraId="5FC3BD79" w14:textId="77777777" w:rsidR="0028744C" w:rsidRPr="00DD13C0" w:rsidRDefault="0028744C" w:rsidP="0028744C">
            <w:r w:rsidRPr="00DD13C0">
              <w:t>Terms of Employment (Information) Act 1994</w:t>
            </w:r>
          </w:p>
        </w:tc>
        <w:tc>
          <w:tcPr>
            <w:tcW w:w="4499" w:type="dxa"/>
            <w:hideMark/>
          </w:tcPr>
          <w:p w14:paraId="7348A40B" w14:textId="10EF446E" w:rsidR="0028744C" w:rsidRPr="00DD13C0" w:rsidRDefault="0028744C" w:rsidP="0028744C">
            <w:r w:rsidRPr="003C3677">
              <w:t>Destroy under confidential conditions</w:t>
            </w:r>
          </w:p>
        </w:tc>
      </w:tr>
      <w:tr w:rsidR="0028744C" w:rsidRPr="00DD13C0" w14:paraId="7CDE0FEC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</w:tcPr>
          <w:p w14:paraId="5703C776" w14:textId="76CF7CAF" w:rsidR="0028744C" w:rsidRPr="00DD13C0" w:rsidRDefault="0028744C" w:rsidP="0028744C">
            <w:r>
              <w:lastRenderedPageBreak/>
              <w:t>Job Descriptions</w:t>
            </w:r>
          </w:p>
        </w:tc>
        <w:tc>
          <w:tcPr>
            <w:tcW w:w="3260" w:type="dxa"/>
            <w:noWrap/>
          </w:tcPr>
          <w:p w14:paraId="4707E910" w14:textId="7FDFC934" w:rsidR="0028744C" w:rsidRPr="00DD13C0" w:rsidRDefault="0028744C" w:rsidP="0028744C">
            <w:r>
              <w:t>Up to 12 months</w:t>
            </w:r>
          </w:p>
        </w:tc>
        <w:tc>
          <w:tcPr>
            <w:tcW w:w="3828" w:type="dxa"/>
            <w:noWrap/>
          </w:tcPr>
          <w:p w14:paraId="1584D392" w14:textId="78CDE194" w:rsidR="0028744C" w:rsidRPr="00DD13C0" w:rsidRDefault="0028744C" w:rsidP="0028744C">
            <w:r>
              <w:t>s.8(1), 8(5)</w:t>
            </w:r>
            <w:r w:rsidRPr="00E168AC">
              <w:t xml:space="preserve"> and s.77(5)(b) Employment Equality Acts 1998;</w:t>
            </w:r>
          </w:p>
        </w:tc>
        <w:tc>
          <w:tcPr>
            <w:tcW w:w="4499" w:type="dxa"/>
          </w:tcPr>
          <w:p w14:paraId="23B549D4" w14:textId="537CD3A0" w:rsidR="0028744C" w:rsidRPr="00DD13C0" w:rsidRDefault="0028744C" w:rsidP="0028744C">
            <w:r>
              <w:t>Destroy</w:t>
            </w:r>
          </w:p>
        </w:tc>
      </w:tr>
      <w:tr w:rsidR="0028744C" w:rsidRPr="00DD13C0" w14:paraId="5D23E4FC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  <w:hideMark/>
          </w:tcPr>
          <w:p w14:paraId="1A80B18F" w14:textId="0415CD97" w:rsidR="0028744C" w:rsidRPr="00DD13C0" w:rsidRDefault="0028744C" w:rsidP="0028744C">
            <w:r>
              <w:t>Payslips showing compliance</w:t>
            </w:r>
          </w:p>
        </w:tc>
        <w:tc>
          <w:tcPr>
            <w:tcW w:w="3260" w:type="dxa"/>
            <w:noWrap/>
            <w:hideMark/>
          </w:tcPr>
          <w:p w14:paraId="5628838E" w14:textId="68A5036B" w:rsidR="0028744C" w:rsidRPr="00DD13C0" w:rsidRDefault="0028744C" w:rsidP="0028744C">
            <w:r w:rsidRPr="00F44425">
              <w:t>3 years from date of creation</w:t>
            </w:r>
          </w:p>
        </w:tc>
        <w:tc>
          <w:tcPr>
            <w:tcW w:w="3828" w:type="dxa"/>
            <w:noWrap/>
            <w:hideMark/>
          </w:tcPr>
          <w:p w14:paraId="6B4BB8CC" w14:textId="1B7E941F" w:rsidR="0028744C" w:rsidRPr="00DD13C0" w:rsidRDefault="0028744C" w:rsidP="0028744C">
            <w:r w:rsidRPr="00F44425">
              <w:t>National Minimum Wage Act 2000</w:t>
            </w:r>
          </w:p>
        </w:tc>
        <w:tc>
          <w:tcPr>
            <w:tcW w:w="4499" w:type="dxa"/>
            <w:hideMark/>
          </w:tcPr>
          <w:p w14:paraId="1B272EFD" w14:textId="5EFAD187" w:rsidR="0028744C" w:rsidRDefault="0028744C" w:rsidP="0028744C">
            <w:r w:rsidRPr="00DD13C0">
              <w:t>To show employees were paid at least minimum wage</w:t>
            </w:r>
            <w:r>
              <w:t>;</w:t>
            </w:r>
          </w:p>
          <w:p w14:paraId="52FD5E9F" w14:textId="6A7ACCF5" w:rsidR="0028744C" w:rsidRPr="00DD13C0" w:rsidRDefault="0028744C" w:rsidP="0028744C">
            <w:r w:rsidRPr="00F44425">
              <w:t>Destroy under confidential conditions</w:t>
            </w:r>
          </w:p>
        </w:tc>
      </w:tr>
      <w:tr w:rsidR="0028744C" w:rsidRPr="00DD13C0" w14:paraId="7DA21BD2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</w:tcPr>
          <w:p w14:paraId="2B662385" w14:textId="55EC6F68" w:rsidR="0028744C" w:rsidRDefault="0028744C" w:rsidP="0028744C">
            <w:r>
              <w:t>Payroll Records</w:t>
            </w:r>
          </w:p>
        </w:tc>
        <w:tc>
          <w:tcPr>
            <w:tcW w:w="3260" w:type="dxa"/>
            <w:noWrap/>
          </w:tcPr>
          <w:p w14:paraId="086D7AE3" w14:textId="7D8D6AE4" w:rsidR="0028744C" w:rsidRDefault="0028744C" w:rsidP="0028744C">
            <w:r w:rsidRPr="000470D3">
              <w:t>6 Years after End of Year</w:t>
            </w:r>
          </w:p>
        </w:tc>
        <w:tc>
          <w:tcPr>
            <w:tcW w:w="3828" w:type="dxa"/>
            <w:noWrap/>
          </w:tcPr>
          <w:p w14:paraId="6B101A93" w14:textId="7E617B67" w:rsidR="0028744C" w:rsidRDefault="0028744C" w:rsidP="0028744C">
            <w:r>
              <w:t xml:space="preserve">s.903 </w:t>
            </w:r>
            <w:r w:rsidRPr="000470D3">
              <w:t xml:space="preserve">Taxes Consolidation Act, 1997                                        </w:t>
            </w:r>
          </w:p>
        </w:tc>
        <w:tc>
          <w:tcPr>
            <w:tcW w:w="4499" w:type="dxa"/>
          </w:tcPr>
          <w:p w14:paraId="63D85783" w14:textId="4100C759" w:rsidR="0028744C" w:rsidRDefault="0028744C" w:rsidP="0028744C">
            <w:r w:rsidRPr="000470D3">
              <w:t>Destroy under confidential conditions</w:t>
            </w:r>
          </w:p>
        </w:tc>
      </w:tr>
      <w:tr w:rsidR="0028744C" w:rsidRPr="00DD13C0" w14:paraId="120FF61F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  <w:hideMark/>
          </w:tcPr>
          <w:p w14:paraId="3BE4596C" w14:textId="33E05A9B" w:rsidR="0028744C" w:rsidRPr="00DD13C0" w:rsidRDefault="0028744C" w:rsidP="0028744C">
            <w:r w:rsidRPr="00DD13C0">
              <w:t>Employee Tax Records</w:t>
            </w:r>
          </w:p>
        </w:tc>
        <w:tc>
          <w:tcPr>
            <w:tcW w:w="3260" w:type="dxa"/>
            <w:noWrap/>
            <w:hideMark/>
          </w:tcPr>
          <w:p w14:paraId="42475CA6" w14:textId="77777777" w:rsidR="0028744C" w:rsidRPr="00DD13C0" w:rsidRDefault="0028744C" w:rsidP="0028744C">
            <w:r w:rsidRPr="00DD13C0">
              <w:t>6 Years after End of Year</w:t>
            </w:r>
          </w:p>
        </w:tc>
        <w:tc>
          <w:tcPr>
            <w:tcW w:w="3828" w:type="dxa"/>
            <w:noWrap/>
            <w:hideMark/>
          </w:tcPr>
          <w:p w14:paraId="46BA3308" w14:textId="3357C097" w:rsidR="0028744C" w:rsidRPr="00DD13C0" w:rsidRDefault="0028744C" w:rsidP="0028744C">
            <w:r>
              <w:t xml:space="preserve">s.903 </w:t>
            </w:r>
            <w:r w:rsidRPr="00F44425">
              <w:t xml:space="preserve">Taxes Consolidation Act, 1997                                        </w:t>
            </w:r>
          </w:p>
        </w:tc>
        <w:tc>
          <w:tcPr>
            <w:tcW w:w="4499" w:type="dxa"/>
            <w:hideMark/>
          </w:tcPr>
          <w:p w14:paraId="704494DE" w14:textId="3C521444" w:rsidR="0028744C" w:rsidRPr="00DD13C0" w:rsidRDefault="0028744C" w:rsidP="0028744C">
            <w:r w:rsidRPr="00AC13D9">
              <w:t>Destroy under confidential conditions</w:t>
            </w:r>
          </w:p>
        </w:tc>
      </w:tr>
      <w:tr w:rsidR="0028744C" w:rsidRPr="00DD13C0" w14:paraId="532FED10" w14:textId="77777777" w:rsidTr="0024082E">
        <w:trPr>
          <w:trHeight w:val="1200"/>
        </w:trPr>
        <w:tc>
          <w:tcPr>
            <w:tcW w:w="3539" w:type="dxa"/>
            <w:shd w:val="clear" w:color="auto" w:fill="auto"/>
            <w:hideMark/>
          </w:tcPr>
          <w:p w14:paraId="52522966" w14:textId="7F4B2B68" w:rsidR="0028744C" w:rsidRPr="00DD13C0" w:rsidRDefault="0028744C" w:rsidP="0028744C">
            <w:r w:rsidRPr="00DD13C0">
              <w:t xml:space="preserve">PPS number </w:t>
            </w:r>
            <w:r w:rsidRPr="00DD13C0">
              <w:br w:type="page"/>
              <w:t>e.g. on a timesheet or OWT1 Form</w:t>
            </w:r>
          </w:p>
        </w:tc>
        <w:tc>
          <w:tcPr>
            <w:tcW w:w="3260" w:type="dxa"/>
            <w:hideMark/>
          </w:tcPr>
          <w:p w14:paraId="350AFCCE" w14:textId="77777777" w:rsidR="0028744C" w:rsidRPr="00DD13C0" w:rsidRDefault="0028744C" w:rsidP="0028744C">
            <w:r w:rsidRPr="00DD13C0">
              <w:t>3 Years from Date of Creation</w:t>
            </w:r>
          </w:p>
        </w:tc>
        <w:tc>
          <w:tcPr>
            <w:tcW w:w="3828" w:type="dxa"/>
            <w:hideMark/>
          </w:tcPr>
          <w:p w14:paraId="01914102" w14:textId="77777777" w:rsidR="0028744C" w:rsidRPr="00DD13C0" w:rsidRDefault="0028744C" w:rsidP="0028744C">
            <w:r w:rsidRPr="00DD13C0">
              <w:t>Organisation of Working Time Act 1997 and Organisation of Working Time Act (Records) (Prescribed Form and Exemptions) Regulations 2001</w:t>
            </w:r>
          </w:p>
        </w:tc>
        <w:tc>
          <w:tcPr>
            <w:tcW w:w="4499" w:type="dxa"/>
            <w:hideMark/>
          </w:tcPr>
          <w:p w14:paraId="15601322" w14:textId="77777777" w:rsidR="0028744C" w:rsidRDefault="0028744C" w:rsidP="0028744C">
            <w:r w:rsidRPr="00DD13C0">
              <w:t>Other than for tax</w:t>
            </w:r>
            <w:r>
              <w:t>;</w:t>
            </w:r>
          </w:p>
          <w:p w14:paraId="3C7798DB" w14:textId="5F955783" w:rsidR="0028744C" w:rsidRPr="00DD13C0" w:rsidRDefault="0028744C" w:rsidP="0028744C">
            <w:r w:rsidRPr="003C3677">
              <w:t>Destroy under confidential conditions</w:t>
            </w:r>
          </w:p>
        </w:tc>
      </w:tr>
      <w:tr w:rsidR="0028744C" w:rsidRPr="00DD13C0" w14:paraId="6E203E04" w14:textId="77777777" w:rsidTr="0024082E">
        <w:trPr>
          <w:trHeight w:val="1200"/>
        </w:trPr>
        <w:tc>
          <w:tcPr>
            <w:tcW w:w="3539" w:type="dxa"/>
            <w:shd w:val="clear" w:color="auto" w:fill="auto"/>
            <w:hideMark/>
          </w:tcPr>
          <w:p w14:paraId="3B9D8E12" w14:textId="1204DCBF" w:rsidR="0028744C" w:rsidRPr="00DD13C0" w:rsidRDefault="0028744C" w:rsidP="0028744C">
            <w:r>
              <w:t>Name and address of employe</w:t>
            </w:r>
            <w:r w:rsidRPr="00DD13C0">
              <w:t>e</w:t>
            </w:r>
            <w:r>
              <w:t xml:space="preserve"> e</w:t>
            </w:r>
            <w:r w:rsidRPr="00DD13C0">
              <w:t>.g. on a timesheet or OWT1 Form</w:t>
            </w:r>
          </w:p>
        </w:tc>
        <w:tc>
          <w:tcPr>
            <w:tcW w:w="3260" w:type="dxa"/>
            <w:hideMark/>
          </w:tcPr>
          <w:p w14:paraId="26601019" w14:textId="77777777" w:rsidR="0028744C" w:rsidRPr="00DD13C0" w:rsidRDefault="0028744C" w:rsidP="0028744C">
            <w:r w:rsidRPr="00DD13C0">
              <w:t>3 Years from Date of Creation</w:t>
            </w:r>
          </w:p>
        </w:tc>
        <w:tc>
          <w:tcPr>
            <w:tcW w:w="3828" w:type="dxa"/>
            <w:hideMark/>
          </w:tcPr>
          <w:p w14:paraId="4E565477" w14:textId="77777777" w:rsidR="0028744C" w:rsidRPr="00DD13C0" w:rsidRDefault="0028744C" w:rsidP="0028744C">
            <w:r w:rsidRPr="00DD13C0">
              <w:t>Organisation of Working Time Act 1997 and Organisation of Working Time Act (Records) (Prescribed Form and Exemptions) Regulations 2001</w:t>
            </w:r>
          </w:p>
        </w:tc>
        <w:tc>
          <w:tcPr>
            <w:tcW w:w="4499" w:type="dxa"/>
            <w:hideMark/>
          </w:tcPr>
          <w:p w14:paraId="0C8385EA" w14:textId="77777777" w:rsidR="0028744C" w:rsidRDefault="0028744C" w:rsidP="0028744C">
            <w:r w:rsidRPr="00DD13C0">
              <w:t>Other than where legislatively required</w:t>
            </w:r>
            <w:r>
              <w:t>;</w:t>
            </w:r>
          </w:p>
          <w:p w14:paraId="60F33AB6" w14:textId="11A56AF4" w:rsidR="0028744C" w:rsidRPr="00DD13C0" w:rsidRDefault="0028744C" w:rsidP="0028744C">
            <w:r w:rsidRPr="003C3677">
              <w:t>Destroy under confidential conditions</w:t>
            </w:r>
          </w:p>
        </w:tc>
      </w:tr>
      <w:tr w:rsidR="0028744C" w:rsidRPr="00DD13C0" w14:paraId="11127D31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  <w:hideMark/>
          </w:tcPr>
          <w:p w14:paraId="7B113FB5" w14:textId="4739DB78" w:rsidR="0028744C" w:rsidRPr="00DD13C0" w:rsidRDefault="0028744C" w:rsidP="0028744C">
            <w:r>
              <w:t>Collective Redundancies</w:t>
            </w:r>
          </w:p>
        </w:tc>
        <w:tc>
          <w:tcPr>
            <w:tcW w:w="3260" w:type="dxa"/>
            <w:noWrap/>
            <w:hideMark/>
          </w:tcPr>
          <w:p w14:paraId="5FC5EDE6" w14:textId="77777777" w:rsidR="0028744C" w:rsidRPr="00DD13C0" w:rsidRDefault="0028744C" w:rsidP="0028744C">
            <w:r w:rsidRPr="00DD13C0">
              <w:t>3 Years</w:t>
            </w:r>
          </w:p>
        </w:tc>
        <w:tc>
          <w:tcPr>
            <w:tcW w:w="3828" w:type="dxa"/>
            <w:noWrap/>
            <w:hideMark/>
          </w:tcPr>
          <w:p w14:paraId="4744872B" w14:textId="3F4A68B4" w:rsidR="0028744C" w:rsidRPr="00DD13C0" w:rsidRDefault="0028744C" w:rsidP="0028744C">
            <w:r>
              <w:t xml:space="preserve">s.18 </w:t>
            </w:r>
            <w:r w:rsidRPr="00DD13C0">
              <w:t>Prot</w:t>
            </w:r>
            <w:r>
              <w:t>ection of Employment Acts, 1977</w:t>
            </w:r>
          </w:p>
        </w:tc>
        <w:tc>
          <w:tcPr>
            <w:tcW w:w="4499" w:type="dxa"/>
            <w:hideMark/>
          </w:tcPr>
          <w:p w14:paraId="44A70108" w14:textId="77777777" w:rsidR="0028744C" w:rsidRDefault="0028744C" w:rsidP="0028744C">
            <w:r w:rsidRPr="00DD13C0">
              <w:t>Records to show that the provisions of the Act were complied with</w:t>
            </w:r>
            <w:r>
              <w:t>;</w:t>
            </w:r>
          </w:p>
          <w:p w14:paraId="2B0244B4" w14:textId="2F18030D" w:rsidR="0028744C" w:rsidRPr="00DD13C0" w:rsidRDefault="0028744C" w:rsidP="0028744C">
            <w:r w:rsidRPr="00E168AC">
              <w:t>Destroy under confidential conditions</w:t>
            </w:r>
          </w:p>
        </w:tc>
      </w:tr>
      <w:tr w:rsidR="0028744C" w:rsidRPr="00DD13C0" w14:paraId="7B128093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  <w:hideMark/>
          </w:tcPr>
          <w:p w14:paraId="77B2845F" w14:textId="2F0954EC" w:rsidR="0028744C" w:rsidRPr="00DD13C0" w:rsidRDefault="0028744C" w:rsidP="0028744C">
            <w:r w:rsidRPr="00F44425">
              <w:t xml:space="preserve">Hours Worked and related information </w:t>
            </w:r>
            <w:r>
              <w:t>such as breaks, annual leave</w:t>
            </w:r>
            <w:r w:rsidRPr="00DD13C0">
              <w:t>, Public Holidays</w:t>
            </w:r>
            <w:r>
              <w:t xml:space="preserve">, </w:t>
            </w:r>
            <w:r w:rsidRPr="0028744C">
              <w:t>Maternity leave</w:t>
            </w:r>
            <w:r w:rsidRPr="00DD13C0">
              <w:t xml:space="preserve"> and Sick Leave</w:t>
            </w:r>
          </w:p>
        </w:tc>
        <w:tc>
          <w:tcPr>
            <w:tcW w:w="3260" w:type="dxa"/>
            <w:noWrap/>
            <w:hideMark/>
          </w:tcPr>
          <w:p w14:paraId="168D210F" w14:textId="77777777" w:rsidR="0028744C" w:rsidRPr="00DD13C0" w:rsidRDefault="0028744C" w:rsidP="0028744C">
            <w:r w:rsidRPr="00DD13C0">
              <w:t>3 Years</w:t>
            </w:r>
          </w:p>
        </w:tc>
        <w:tc>
          <w:tcPr>
            <w:tcW w:w="3828" w:type="dxa"/>
            <w:noWrap/>
            <w:hideMark/>
          </w:tcPr>
          <w:p w14:paraId="3F39E955" w14:textId="364FFDDE" w:rsidR="0028744C" w:rsidRPr="00DD13C0" w:rsidRDefault="0028744C" w:rsidP="0028744C">
            <w:r>
              <w:t xml:space="preserve">s.50 </w:t>
            </w:r>
            <w:r w:rsidRPr="00DD13C0">
              <w:t>Organisation of Working Time Act 1997</w:t>
            </w:r>
          </w:p>
        </w:tc>
        <w:tc>
          <w:tcPr>
            <w:tcW w:w="4499" w:type="dxa"/>
            <w:hideMark/>
          </w:tcPr>
          <w:p w14:paraId="2BB93427" w14:textId="57AD4FFA" w:rsidR="0028744C" w:rsidRPr="00DD13C0" w:rsidRDefault="0028744C" w:rsidP="0028744C">
            <w:r w:rsidRPr="00E168AC">
              <w:t>Destroy under confidential conditions</w:t>
            </w:r>
          </w:p>
        </w:tc>
      </w:tr>
      <w:tr w:rsidR="0028744C" w:rsidRPr="00DD13C0" w14:paraId="7D75EC03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  <w:hideMark/>
          </w:tcPr>
          <w:p w14:paraId="3D77C03E" w14:textId="5A2F0761" w:rsidR="0028744C" w:rsidRPr="00DD13C0" w:rsidRDefault="0028744C" w:rsidP="0028744C">
            <w:r>
              <w:t xml:space="preserve">Parental </w:t>
            </w:r>
            <w:r w:rsidRPr="00DD13C0">
              <w:t>or Force Majeure Leave</w:t>
            </w:r>
          </w:p>
        </w:tc>
        <w:tc>
          <w:tcPr>
            <w:tcW w:w="3260" w:type="dxa"/>
            <w:noWrap/>
            <w:hideMark/>
          </w:tcPr>
          <w:p w14:paraId="3616D980" w14:textId="77777777" w:rsidR="0028744C" w:rsidRPr="00DD13C0" w:rsidRDefault="0028744C" w:rsidP="0028744C">
            <w:r w:rsidRPr="00DD13C0">
              <w:t>8 Years</w:t>
            </w:r>
          </w:p>
        </w:tc>
        <w:tc>
          <w:tcPr>
            <w:tcW w:w="3828" w:type="dxa"/>
            <w:noWrap/>
            <w:hideMark/>
          </w:tcPr>
          <w:p w14:paraId="25A2C836" w14:textId="120EA7F9" w:rsidR="0028744C" w:rsidRPr="00DD13C0" w:rsidRDefault="0028744C" w:rsidP="0028744C">
            <w:r>
              <w:t xml:space="preserve">s.27 </w:t>
            </w:r>
            <w:r w:rsidRPr="00DD13C0">
              <w:t>Parental Leave Acts 1998</w:t>
            </w:r>
          </w:p>
        </w:tc>
        <w:tc>
          <w:tcPr>
            <w:tcW w:w="4499" w:type="dxa"/>
            <w:hideMark/>
          </w:tcPr>
          <w:p w14:paraId="37406174" w14:textId="0807EC6A" w:rsidR="0028744C" w:rsidRDefault="0028744C" w:rsidP="0028744C">
            <w:r w:rsidRPr="00DD13C0">
              <w:t>Showing the dates and times an employee availed of the leave</w:t>
            </w:r>
            <w:r>
              <w:t>;</w:t>
            </w:r>
          </w:p>
          <w:p w14:paraId="70E788BF" w14:textId="12080EDE" w:rsidR="0028744C" w:rsidRPr="00DD13C0" w:rsidRDefault="0028744C" w:rsidP="0028744C">
            <w:r w:rsidRPr="00E168AC">
              <w:t>Destroy under confidential conditions</w:t>
            </w:r>
          </w:p>
        </w:tc>
      </w:tr>
      <w:tr w:rsidR="0028744C" w:rsidRPr="00DD13C0" w14:paraId="621C9D69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</w:tcPr>
          <w:p w14:paraId="67C40F89" w14:textId="6392CE7A" w:rsidR="0028744C" w:rsidRDefault="0028744C" w:rsidP="0028744C">
            <w:r>
              <w:t>Carer’s Leave</w:t>
            </w:r>
          </w:p>
        </w:tc>
        <w:tc>
          <w:tcPr>
            <w:tcW w:w="3260" w:type="dxa"/>
            <w:noWrap/>
          </w:tcPr>
          <w:p w14:paraId="6794DE7F" w14:textId="7935D987" w:rsidR="0028744C" w:rsidRPr="00DD13C0" w:rsidRDefault="0028744C" w:rsidP="0028744C">
            <w:r>
              <w:t>8 Years</w:t>
            </w:r>
          </w:p>
        </w:tc>
        <w:tc>
          <w:tcPr>
            <w:tcW w:w="3828" w:type="dxa"/>
            <w:noWrap/>
          </w:tcPr>
          <w:p w14:paraId="5528A546" w14:textId="17109B4C" w:rsidR="0028744C" w:rsidRDefault="0028744C" w:rsidP="0028744C">
            <w:r>
              <w:t>s.31 Carer’s Leave Act 2001</w:t>
            </w:r>
          </w:p>
        </w:tc>
        <w:tc>
          <w:tcPr>
            <w:tcW w:w="4499" w:type="dxa"/>
          </w:tcPr>
          <w:p w14:paraId="621E972B" w14:textId="77777777" w:rsidR="0028744C" w:rsidRDefault="0028744C" w:rsidP="0028744C">
            <w:r>
              <w:t>Showing the dates and times an employee availed of the leave;</w:t>
            </w:r>
          </w:p>
          <w:p w14:paraId="135940EE" w14:textId="4915C77C" w:rsidR="0028744C" w:rsidRDefault="0028744C" w:rsidP="0028744C">
            <w:r>
              <w:t>Destroy under confidential conditions</w:t>
            </w:r>
          </w:p>
        </w:tc>
      </w:tr>
      <w:tr w:rsidR="004D6EF3" w:rsidRPr="00DD13C0" w14:paraId="2D06CA3D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</w:tcPr>
          <w:p w14:paraId="3B9FE721" w14:textId="33E06FC7" w:rsidR="004D6EF3" w:rsidRDefault="002A3A92" w:rsidP="0028744C">
            <w:r>
              <w:t xml:space="preserve">Training/Development </w:t>
            </w:r>
          </w:p>
        </w:tc>
        <w:tc>
          <w:tcPr>
            <w:tcW w:w="3260" w:type="dxa"/>
            <w:noWrap/>
          </w:tcPr>
          <w:p w14:paraId="0072BD20" w14:textId="442CE9C7" w:rsidR="004D6EF3" w:rsidRDefault="002A3A92" w:rsidP="0028744C">
            <w:r>
              <w:t>Up to 12 months</w:t>
            </w:r>
          </w:p>
        </w:tc>
        <w:tc>
          <w:tcPr>
            <w:tcW w:w="3828" w:type="dxa"/>
            <w:noWrap/>
          </w:tcPr>
          <w:p w14:paraId="4CCE29D3" w14:textId="319E0449" w:rsidR="004D6EF3" w:rsidRDefault="002A3A92" w:rsidP="0028744C">
            <w:r>
              <w:t xml:space="preserve">s.8(7), 8(8) and s.77(5) </w:t>
            </w:r>
            <w:r w:rsidRPr="002A3A92">
              <w:t>Employment Equality Act, 1998</w:t>
            </w:r>
          </w:p>
        </w:tc>
        <w:tc>
          <w:tcPr>
            <w:tcW w:w="4499" w:type="dxa"/>
          </w:tcPr>
          <w:p w14:paraId="59A7793B" w14:textId="77777777" w:rsidR="002A3A92" w:rsidRDefault="002A3A92" w:rsidP="0028744C">
            <w:r>
              <w:t>For the purposes of discrimination claims for access to opportunities;</w:t>
            </w:r>
          </w:p>
          <w:p w14:paraId="1C275C25" w14:textId="7A341B8C" w:rsidR="004D6EF3" w:rsidRDefault="002A3A92" w:rsidP="0028744C">
            <w:r w:rsidRPr="00E168AC">
              <w:t>Destroy under confidential conditions</w:t>
            </w:r>
          </w:p>
        </w:tc>
      </w:tr>
      <w:tr w:rsidR="0028744C" w:rsidRPr="00DD13C0" w14:paraId="792A576C" w14:textId="77777777" w:rsidTr="0024082E">
        <w:trPr>
          <w:trHeight w:val="675"/>
        </w:trPr>
        <w:tc>
          <w:tcPr>
            <w:tcW w:w="3539" w:type="dxa"/>
            <w:shd w:val="clear" w:color="auto" w:fill="auto"/>
            <w:noWrap/>
            <w:hideMark/>
          </w:tcPr>
          <w:p w14:paraId="128EA59E" w14:textId="08E2A72D" w:rsidR="0028744C" w:rsidRPr="00DD13C0" w:rsidRDefault="0028744C" w:rsidP="0028744C">
            <w:r w:rsidRPr="00DD13C0">
              <w:t>Employment Permit Records</w:t>
            </w:r>
          </w:p>
        </w:tc>
        <w:tc>
          <w:tcPr>
            <w:tcW w:w="3260" w:type="dxa"/>
            <w:hideMark/>
          </w:tcPr>
          <w:p w14:paraId="057458B2" w14:textId="77777777" w:rsidR="0028744C" w:rsidRPr="00DD13C0" w:rsidRDefault="0028744C" w:rsidP="0028744C">
            <w:r w:rsidRPr="00DD13C0">
              <w:t>5 years or the duration of the employment</w:t>
            </w:r>
          </w:p>
        </w:tc>
        <w:tc>
          <w:tcPr>
            <w:tcW w:w="3828" w:type="dxa"/>
            <w:noWrap/>
            <w:hideMark/>
          </w:tcPr>
          <w:p w14:paraId="5B7B6447" w14:textId="77777777" w:rsidR="0028744C" w:rsidRPr="00DD13C0" w:rsidRDefault="0028744C" w:rsidP="0028744C"/>
        </w:tc>
        <w:tc>
          <w:tcPr>
            <w:tcW w:w="4499" w:type="dxa"/>
            <w:hideMark/>
          </w:tcPr>
          <w:p w14:paraId="3FA6F248" w14:textId="77777777" w:rsidR="0028744C" w:rsidRDefault="0028744C" w:rsidP="0028744C">
            <w:r w:rsidRPr="00DD13C0">
              <w:t>Whichever is the longer</w:t>
            </w:r>
            <w:r>
              <w:t>;</w:t>
            </w:r>
          </w:p>
          <w:p w14:paraId="27C2D9CD" w14:textId="004207A9" w:rsidR="0028744C" w:rsidRPr="00DD13C0" w:rsidRDefault="0028744C" w:rsidP="0028744C">
            <w:r>
              <w:t>Destroy under confidential conditions</w:t>
            </w:r>
          </w:p>
        </w:tc>
      </w:tr>
      <w:tr w:rsidR="0028744C" w:rsidRPr="00DD13C0" w14:paraId="4C54F9E8" w14:textId="77777777" w:rsidTr="0024082E">
        <w:trPr>
          <w:trHeight w:val="675"/>
        </w:trPr>
        <w:tc>
          <w:tcPr>
            <w:tcW w:w="3539" w:type="dxa"/>
            <w:shd w:val="clear" w:color="auto" w:fill="auto"/>
            <w:noWrap/>
          </w:tcPr>
          <w:p w14:paraId="3297520F" w14:textId="1AC7DBA5" w:rsidR="0028744C" w:rsidRPr="00DD13C0" w:rsidRDefault="0028744C" w:rsidP="0028744C">
            <w:r w:rsidRPr="00DD13C0">
              <w:lastRenderedPageBreak/>
              <w:t>Record of Accidents</w:t>
            </w:r>
            <w:r>
              <w:t>/Injuries</w:t>
            </w:r>
          </w:p>
        </w:tc>
        <w:tc>
          <w:tcPr>
            <w:tcW w:w="3260" w:type="dxa"/>
          </w:tcPr>
          <w:p w14:paraId="7233E875" w14:textId="307D0C63" w:rsidR="0028744C" w:rsidRPr="00DD13C0" w:rsidRDefault="0028744C" w:rsidP="0028744C">
            <w:r w:rsidRPr="00DD13C0">
              <w:t>10 Years</w:t>
            </w:r>
          </w:p>
        </w:tc>
        <w:tc>
          <w:tcPr>
            <w:tcW w:w="3828" w:type="dxa"/>
            <w:noWrap/>
          </w:tcPr>
          <w:p w14:paraId="4C69B6A1" w14:textId="7A4F1DB6" w:rsidR="0028744C" w:rsidRPr="00DD13C0" w:rsidRDefault="0028744C" w:rsidP="0028744C">
            <w:r>
              <w:t xml:space="preserve">SI44 of </w:t>
            </w:r>
            <w:r w:rsidRPr="00E168AC">
              <w:t>Safety, Health and Welfare at Work (General Application) Regulations, 1993</w:t>
            </w:r>
          </w:p>
        </w:tc>
        <w:tc>
          <w:tcPr>
            <w:tcW w:w="4499" w:type="dxa"/>
          </w:tcPr>
          <w:p w14:paraId="0E902E82" w14:textId="4E2273F8" w:rsidR="0028744C" w:rsidRPr="00DD13C0" w:rsidRDefault="0028744C" w:rsidP="0028744C">
            <w:r w:rsidRPr="00E168AC">
              <w:t>Destroy under confidential conditions</w:t>
            </w:r>
          </w:p>
        </w:tc>
      </w:tr>
      <w:tr w:rsidR="0028744C" w:rsidRPr="00DD13C0" w14:paraId="3B9C7D8C" w14:textId="77777777" w:rsidTr="0024082E">
        <w:trPr>
          <w:trHeight w:val="675"/>
        </w:trPr>
        <w:tc>
          <w:tcPr>
            <w:tcW w:w="3539" w:type="dxa"/>
            <w:shd w:val="clear" w:color="auto" w:fill="auto"/>
            <w:noWrap/>
          </w:tcPr>
          <w:p w14:paraId="0391893C" w14:textId="4E207482" w:rsidR="0028744C" w:rsidRDefault="0028744C" w:rsidP="0028744C">
            <w:r>
              <w:t>Health and Safety Agreement</w:t>
            </w:r>
          </w:p>
        </w:tc>
        <w:tc>
          <w:tcPr>
            <w:tcW w:w="3260" w:type="dxa"/>
          </w:tcPr>
          <w:p w14:paraId="014A72FB" w14:textId="433714F3" w:rsidR="0028744C" w:rsidRPr="00DD13C0" w:rsidRDefault="0028744C" w:rsidP="0028744C">
            <w:r>
              <w:t>1 Year</w:t>
            </w:r>
          </w:p>
        </w:tc>
        <w:tc>
          <w:tcPr>
            <w:tcW w:w="3828" w:type="dxa"/>
            <w:noWrap/>
          </w:tcPr>
          <w:p w14:paraId="2029B2CB" w14:textId="4833CCD9" w:rsidR="0028744C" w:rsidRPr="00E168AC" w:rsidRDefault="0028744C" w:rsidP="0028744C">
            <w:r>
              <w:t xml:space="preserve">s.82 </w:t>
            </w:r>
            <w:r w:rsidRPr="00E168AC">
              <w:t>Safety, Health and Welfare at Work Act, 2005</w:t>
            </w:r>
          </w:p>
        </w:tc>
        <w:tc>
          <w:tcPr>
            <w:tcW w:w="4499" w:type="dxa"/>
          </w:tcPr>
          <w:p w14:paraId="7ABCE4A5" w14:textId="514B3AED" w:rsidR="0028744C" w:rsidRPr="00E168AC" w:rsidRDefault="0028744C" w:rsidP="0028744C">
            <w:r w:rsidRPr="00E168AC">
              <w:t>Destroy under confidential conditions</w:t>
            </w:r>
          </w:p>
        </w:tc>
      </w:tr>
      <w:tr w:rsidR="0028744C" w:rsidRPr="00DD13C0" w14:paraId="018AB88F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  <w:hideMark/>
          </w:tcPr>
          <w:p w14:paraId="18C60A05" w14:textId="13B2E6C1" w:rsidR="0028744C" w:rsidRPr="00DD13C0" w:rsidRDefault="0028744C" w:rsidP="0028744C">
            <w:r w:rsidRPr="00DD13C0">
              <w:t>Copy of Employee's Passport</w:t>
            </w:r>
            <w:r>
              <w:t xml:space="preserve"> for ID</w:t>
            </w:r>
          </w:p>
        </w:tc>
        <w:tc>
          <w:tcPr>
            <w:tcW w:w="3260" w:type="dxa"/>
            <w:noWrap/>
            <w:hideMark/>
          </w:tcPr>
          <w:p w14:paraId="007B14EC" w14:textId="77777777" w:rsidR="0028744C" w:rsidRPr="00DD13C0" w:rsidRDefault="0028744C" w:rsidP="0028744C">
            <w:r w:rsidRPr="00DD13C0">
              <w:t>Zero</w:t>
            </w:r>
          </w:p>
        </w:tc>
        <w:tc>
          <w:tcPr>
            <w:tcW w:w="3828" w:type="dxa"/>
            <w:noWrap/>
            <w:hideMark/>
          </w:tcPr>
          <w:p w14:paraId="0CDE5091" w14:textId="77777777" w:rsidR="0028744C" w:rsidRPr="00DD13C0" w:rsidRDefault="0028744C" w:rsidP="0028744C">
            <w:r w:rsidRPr="00DD13C0">
              <w:t>Data Protection Commissioner</w:t>
            </w:r>
          </w:p>
        </w:tc>
        <w:tc>
          <w:tcPr>
            <w:tcW w:w="4499" w:type="dxa"/>
            <w:hideMark/>
          </w:tcPr>
          <w:p w14:paraId="47C5924F" w14:textId="7CB3AAF8" w:rsidR="0028744C" w:rsidRPr="00DD13C0" w:rsidRDefault="0028744C" w:rsidP="0028744C">
            <w:r w:rsidRPr="00DD13C0">
              <w:t>Could be a breach of the Data Protection Acts</w:t>
            </w:r>
          </w:p>
        </w:tc>
      </w:tr>
      <w:tr w:rsidR="0028744C" w:rsidRPr="00DD13C0" w14:paraId="3910F5FF" w14:textId="77777777" w:rsidTr="0024082E">
        <w:trPr>
          <w:trHeight w:val="619"/>
        </w:trPr>
        <w:tc>
          <w:tcPr>
            <w:tcW w:w="3539" w:type="dxa"/>
            <w:shd w:val="clear" w:color="auto" w:fill="FBE4D5" w:themeFill="accent2" w:themeFillTint="33"/>
            <w:noWrap/>
            <w:hideMark/>
          </w:tcPr>
          <w:p w14:paraId="46252A86" w14:textId="77777777" w:rsidR="0028744C" w:rsidRDefault="0028744C" w:rsidP="0028744C">
            <w:r>
              <w:t>Vetting Disclosure Document</w:t>
            </w:r>
          </w:p>
          <w:p w14:paraId="1ADD1EB0" w14:textId="77777777" w:rsidR="00916E64" w:rsidRDefault="00916E64" w:rsidP="0028744C"/>
          <w:p w14:paraId="6C265F0F" w14:textId="6A4B0DAC" w:rsidR="00916E64" w:rsidRPr="00916E64" w:rsidRDefault="00916E64" w:rsidP="0028744C">
            <w:pPr>
              <w:rPr>
                <w:b/>
              </w:rPr>
            </w:pPr>
            <w:r w:rsidRPr="00916E64">
              <w:rPr>
                <w:b/>
              </w:rPr>
              <w:t>TO BE AGREED AS A NETWORK</w:t>
            </w:r>
            <w:r>
              <w:rPr>
                <w:b/>
              </w:rPr>
              <w:t>?</w:t>
            </w:r>
          </w:p>
        </w:tc>
        <w:tc>
          <w:tcPr>
            <w:tcW w:w="3260" w:type="dxa"/>
            <w:shd w:val="clear" w:color="auto" w:fill="FBE4D5" w:themeFill="accent2" w:themeFillTint="33"/>
            <w:noWrap/>
            <w:hideMark/>
          </w:tcPr>
          <w:p w14:paraId="1719A356" w14:textId="1FEB4C0C" w:rsidR="0028744C" w:rsidRPr="00DD13C0" w:rsidRDefault="009B1C61" w:rsidP="0028744C">
            <w:r>
              <w:t>12 months after</w:t>
            </w:r>
            <w:r w:rsidR="0028744C">
              <w:t xml:space="preserve"> vetting period, upon being re-vetted or when leaves</w:t>
            </w:r>
          </w:p>
        </w:tc>
        <w:tc>
          <w:tcPr>
            <w:tcW w:w="3828" w:type="dxa"/>
            <w:shd w:val="clear" w:color="auto" w:fill="FBE4D5" w:themeFill="accent2" w:themeFillTint="33"/>
            <w:noWrap/>
            <w:hideMark/>
          </w:tcPr>
          <w:p w14:paraId="4D9BC879" w14:textId="2AC6F7F8" w:rsidR="0028744C" w:rsidRPr="00DD13C0" w:rsidRDefault="0028744C" w:rsidP="0028744C">
            <w:r w:rsidRPr="003C3677">
              <w:t>Best Practice (Non specified legally)</w:t>
            </w:r>
          </w:p>
        </w:tc>
        <w:tc>
          <w:tcPr>
            <w:tcW w:w="4499" w:type="dxa"/>
            <w:shd w:val="clear" w:color="auto" w:fill="FBE4D5" w:themeFill="accent2" w:themeFillTint="33"/>
            <w:hideMark/>
          </w:tcPr>
          <w:p w14:paraId="7366342D" w14:textId="77777777" w:rsidR="0028744C" w:rsidRDefault="0028744C" w:rsidP="0028744C">
            <w:r w:rsidRPr="00DD13C0">
              <w:t>A data controller shall not retain personal data longer than is necessary for the purpose or pur</w:t>
            </w:r>
            <w:r>
              <w:t>poses for which it was obtained;</w:t>
            </w:r>
          </w:p>
          <w:p w14:paraId="6C66A691" w14:textId="443E083A" w:rsidR="0028744C" w:rsidRPr="00DD13C0" w:rsidRDefault="0028744C" w:rsidP="0028744C">
            <w:r w:rsidRPr="00E168AC">
              <w:t>Destroy under confidential conditions</w:t>
            </w:r>
          </w:p>
        </w:tc>
      </w:tr>
    </w:tbl>
    <w:p w14:paraId="4B6D2A6E" w14:textId="77777777" w:rsidR="0024082E" w:rsidRDefault="0024082E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3260"/>
        <w:gridCol w:w="3828"/>
        <w:gridCol w:w="4499"/>
      </w:tblGrid>
      <w:tr w:rsidR="0028744C" w:rsidRPr="00DD13C0" w14:paraId="2D405CA4" w14:textId="77777777" w:rsidTr="0024082E">
        <w:trPr>
          <w:trHeight w:val="300"/>
        </w:trPr>
        <w:tc>
          <w:tcPr>
            <w:tcW w:w="15126" w:type="dxa"/>
            <w:gridSpan w:val="4"/>
            <w:shd w:val="clear" w:color="auto" w:fill="D9D9D9" w:themeFill="background1" w:themeFillShade="D9"/>
            <w:noWrap/>
            <w:vAlign w:val="center"/>
          </w:tcPr>
          <w:p w14:paraId="4278BEE6" w14:textId="7FC1AE06" w:rsidR="0028744C" w:rsidRPr="00DD13C0" w:rsidRDefault="0028744C" w:rsidP="0028744C">
            <w:r>
              <w:rPr>
                <w:b/>
                <w:color w:val="703081"/>
                <w:sz w:val="32"/>
                <w:szCs w:val="32"/>
              </w:rPr>
              <w:t>VOLUNTEERS</w:t>
            </w:r>
          </w:p>
        </w:tc>
      </w:tr>
      <w:tr w:rsidR="0028744C" w:rsidRPr="00DD13C0" w14:paraId="1E92FD0F" w14:textId="77777777" w:rsidTr="0024082E">
        <w:trPr>
          <w:trHeight w:val="300"/>
        </w:trPr>
        <w:tc>
          <w:tcPr>
            <w:tcW w:w="3539" w:type="dxa"/>
            <w:noWrap/>
          </w:tcPr>
          <w:p w14:paraId="5F936EA1" w14:textId="3E45A0C8" w:rsidR="0028744C" w:rsidRDefault="0028744C" w:rsidP="0028744C">
            <w:r w:rsidRPr="00DD13C0">
              <w:rPr>
                <w:b/>
                <w:bCs/>
              </w:rPr>
              <w:t>Documents</w:t>
            </w:r>
          </w:p>
        </w:tc>
        <w:tc>
          <w:tcPr>
            <w:tcW w:w="3260" w:type="dxa"/>
            <w:noWrap/>
          </w:tcPr>
          <w:p w14:paraId="3607F62C" w14:textId="6E98E7F3" w:rsidR="0028744C" w:rsidRDefault="0028744C" w:rsidP="0028744C">
            <w:r w:rsidRPr="00DD13C0">
              <w:rPr>
                <w:b/>
                <w:bCs/>
                <w:i/>
                <w:iCs/>
              </w:rPr>
              <w:t>Recommended</w:t>
            </w:r>
            <w:r w:rsidRPr="00DD13C0">
              <w:rPr>
                <w:b/>
                <w:bCs/>
              </w:rPr>
              <w:t xml:space="preserve"> Retention Period</w:t>
            </w:r>
          </w:p>
        </w:tc>
        <w:tc>
          <w:tcPr>
            <w:tcW w:w="3828" w:type="dxa"/>
            <w:noWrap/>
          </w:tcPr>
          <w:p w14:paraId="6A7BCE19" w14:textId="7B0749DD" w:rsidR="0028744C" w:rsidRDefault="0028744C" w:rsidP="0028744C">
            <w:r w:rsidRPr="00DD13C0">
              <w:rPr>
                <w:b/>
                <w:bCs/>
                <w:i/>
                <w:iCs/>
              </w:rPr>
              <w:t>Recommendation</w:t>
            </w:r>
            <w:r w:rsidRPr="00DD13C0">
              <w:rPr>
                <w:b/>
                <w:bCs/>
              </w:rPr>
              <w:t xml:space="preserve"> Source</w:t>
            </w:r>
          </w:p>
        </w:tc>
        <w:tc>
          <w:tcPr>
            <w:tcW w:w="4499" w:type="dxa"/>
          </w:tcPr>
          <w:p w14:paraId="2A9E864D" w14:textId="54CFADA6" w:rsidR="0028744C" w:rsidRPr="00DD13C0" w:rsidRDefault="0028744C" w:rsidP="0028744C">
            <w:r>
              <w:rPr>
                <w:b/>
                <w:bCs/>
              </w:rPr>
              <w:t xml:space="preserve">Final Action and </w:t>
            </w:r>
            <w:r w:rsidRPr="00DD13C0">
              <w:rPr>
                <w:b/>
                <w:bCs/>
              </w:rPr>
              <w:t>Notes</w:t>
            </w:r>
          </w:p>
        </w:tc>
      </w:tr>
      <w:tr w:rsidR="0028744C" w:rsidRPr="00DD13C0" w14:paraId="1E91D234" w14:textId="77777777" w:rsidTr="0024082E">
        <w:trPr>
          <w:trHeight w:val="619"/>
        </w:trPr>
        <w:tc>
          <w:tcPr>
            <w:tcW w:w="3539" w:type="dxa"/>
            <w:shd w:val="clear" w:color="auto" w:fill="FBE4D5" w:themeFill="accent2" w:themeFillTint="33"/>
            <w:noWrap/>
            <w:hideMark/>
          </w:tcPr>
          <w:p w14:paraId="7F10B8E3" w14:textId="77777777" w:rsidR="0028744C" w:rsidRDefault="0028744C" w:rsidP="0028744C">
            <w:r w:rsidRPr="00DD13C0">
              <w:t xml:space="preserve">Unsuccessful </w:t>
            </w:r>
            <w:r>
              <w:t xml:space="preserve">or Unsolicited </w:t>
            </w:r>
            <w:r w:rsidRPr="00DD13C0">
              <w:t>Applications</w:t>
            </w:r>
          </w:p>
          <w:p w14:paraId="3F91CB36" w14:textId="77777777" w:rsidR="00916E64" w:rsidRDefault="00916E64" w:rsidP="0028744C"/>
          <w:p w14:paraId="2F5445F5" w14:textId="62802CFF" w:rsidR="00916E64" w:rsidRPr="00DD13C0" w:rsidRDefault="00916E64" w:rsidP="0028744C">
            <w:r w:rsidRPr="00916E64">
              <w:rPr>
                <w:b/>
              </w:rPr>
              <w:t>TO BE AGREED AS A NETWORK</w:t>
            </w:r>
            <w:r>
              <w:rPr>
                <w:b/>
              </w:rPr>
              <w:t>?</w:t>
            </w:r>
          </w:p>
        </w:tc>
        <w:tc>
          <w:tcPr>
            <w:tcW w:w="3260" w:type="dxa"/>
            <w:shd w:val="clear" w:color="auto" w:fill="FBE4D5" w:themeFill="accent2" w:themeFillTint="33"/>
            <w:noWrap/>
            <w:hideMark/>
          </w:tcPr>
          <w:p w14:paraId="4F0CA6CA" w14:textId="7074FB00" w:rsidR="0028744C" w:rsidRPr="00DD13C0" w:rsidRDefault="0028744C" w:rsidP="0028744C">
            <w:r>
              <w:t>Up to 12 months</w:t>
            </w:r>
          </w:p>
        </w:tc>
        <w:tc>
          <w:tcPr>
            <w:tcW w:w="3828" w:type="dxa"/>
            <w:shd w:val="clear" w:color="auto" w:fill="FBE4D5" w:themeFill="accent2" w:themeFillTint="33"/>
            <w:noWrap/>
            <w:hideMark/>
          </w:tcPr>
          <w:p w14:paraId="3367649B" w14:textId="67370CA6" w:rsidR="0028744C" w:rsidRPr="00DD13C0" w:rsidRDefault="0028744C" w:rsidP="0028744C">
            <w:r>
              <w:t>Best Practice (Non specified legally)</w:t>
            </w:r>
          </w:p>
        </w:tc>
        <w:tc>
          <w:tcPr>
            <w:tcW w:w="4499" w:type="dxa"/>
            <w:shd w:val="clear" w:color="auto" w:fill="FBE4D5" w:themeFill="accent2" w:themeFillTint="33"/>
            <w:hideMark/>
          </w:tcPr>
          <w:p w14:paraId="58FA5251" w14:textId="77777777" w:rsidR="0028744C" w:rsidRDefault="0028744C" w:rsidP="0028744C">
            <w:r w:rsidRPr="00DD13C0">
              <w:t>A data controller shall not retain personal data longer than is necessary for the purpose or purposes for which it was o</w:t>
            </w:r>
            <w:r>
              <w:t>btained;</w:t>
            </w:r>
          </w:p>
          <w:p w14:paraId="208B6441" w14:textId="60123E3B" w:rsidR="0028744C" w:rsidRPr="00DD13C0" w:rsidRDefault="0028744C" w:rsidP="0028744C">
            <w:r w:rsidRPr="00E168AC">
              <w:t>Destroy under confidential conditions</w:t>
            </w:r>
          </w:p>
        </w:tc>
      </w:tr>
      <w:tr w:rsidR="0028744C" w:rsidRPr="00DD13C0" w14:paraId="4B612C68" w14:textId="77777777" w:rsidTr="0024082E">
        <w:trPr>
          <w:trHeight w:val="619"/>
        </w:trPr>
        <w:tc>
          <w:tcPr>
            <w:tcW w:w="3539" w:type="dxa"/>
            <w:shd w:val="clear" w:color="auto" w:fill="FBE4D5" w:themeFill="accent2" w:themeFillTint="33"/>
            <w:hideMark/>
          </w:tcPr>
          <w:p w14:paraId="581D26C5" w14:textId="77777777" w:rsidR="0028744C" w:rsidRDefault="0028744C" w:rsidP="0028744C">
            <w:r w:rsidRPr="00DD13C0">
              <w:t xml:space="preserve">Successful Applications </w:t>
            </w:r>
          </w:p>
          <w:p w14:paraId="716529A8" w14:textId="77777777" w:rsidR="00916E64" w:rsidRDefault="00916E64" w:rsidP="0028744C"/>
          <w:p w14:paraId="1B834220" w14:textId="29CAC1F9" w:rsidR="00916E64" w:rsidRPr="00DD13C0" w:rsidRDefault="00916E64" w:rsidP="0028744C">
            <w:r w:rsidRPr="00916E64">
              <w:rPr>
                <w:b/>
              </w:rPr>
              <w:t>TO BE AGREED AS A NETWORK</w:t>
            </w:r>
            <w:r>
              <w:rPr>
                <w:b/>
              </w:rPr>
              <w:t>?</w:t>
            </w:r>
          </w:p>
        </w:tc>
        <w:tc>
          <w:tcPr>
            <w:tcW w:w="3260" w:type="dxa"/>
            <w:shd w:val="clear" w:color="auto" w:fill="FBE4D5" w:themeFill="accent2" w:themeFillTint="33"/>
            <w:noWrap/>
            <w:hideMark/>
          </w:tcPr>
          <w:p w14:paraId="158C8C0F" w14:textId="5CA1657C" w:rsidR="0028744C" w:rsidRPr="00DD13C0" w:rsidRDefault="0028744C" w:rsidP="0028744C">
            <w:r>
              <w:t>2</w:t>
            </w:r>
            <w:r w:rsidRPr="001576DF">
              <w:t xml:space="preserve"> Years AFTER Termination</w:t>
            </w:r>
            <w:r>
              <w:t>?</w:t>
            </w:r>
          </w:p>
        </w:tc>
        <w:tc>
          <w:tcPr>
            <w:tcW w:w="3828" w:type="dxa"/>
            <w:shd w:val="clear" w:color="auto" w:fill="FBE4D5" w:themeFill="accent2" w:themeFillTint="33"/>
            <w:noWrap/>
            <w:hideMark/>
          </w:tcPr>
          <w:p w14:paraId="4BE5EB66" w14:textId="12CAFDA5" w:rsidR="0028744C" w:rsidRPr="00DD13C0" w:rsidRDefault="0028744C" w:rsidP="0028744C">
            <w:r w:rsidRPr="001576DF">
              <w:t>Best Practice (Non specified legally)</w:t>
            </w:r>
          </w:p>
        </w:tc>
        <w:tc>
          <w:tcPr>
            <w:tcW w:w="4499" w:type="dxa"/>
            <w:shd w:val="clear" w:color="auto" w:fill="FBE4D5" w:themeFill="accent2" w:themeFillTint="33"/>
            <w:hideMark/>
          </w:tcPr>
          <w:p w14:paraId="6596956F" w14:textId="77777777" w:rsidR="0028744C" w:rsidRDefault="0028744C" w:rsidP="0028744C">
            <w:r w:rsidRPr="00DD13C0">
              <w:t>A data controller shall not retain personal data longer than is necessary for the purpose or pur</w:t>
            </w:r>
            <w:r>
              <w:t>poses for which it was obtained;</w:t>
            </w:r>
          </w:p>
          <w:p w14:paraId="4E847AA0" w14:textId="752D71CF" w:rsidR="0028744C" w:rsidRPr="00DD13C0" w:rsidRDefault="0028744C" w:rsidP="0028744C">
            <w:r w:rsidRPr="00E168AC">
              <w:t>Destroy under confidential conditions</w:t>
            </w:r>
          </w:p>
        </w:tc>
      </w:tr>
    </w:tbl>
    <w:p w14:paraId="5BF69A6E" w14:textId="77777777" w:rsidR="0024082E" w:rsidRDefault="0024082E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3260"/>
        <w:gridCol w:w="3828"/>
        <w:gridCol w:w="4499"/>
      </w:tblGrid>
      <w:tr w:rsidR="0028744C" w:rsidRPr="00DD13C0" w14:paraId="2E968DE0" w14:textId="77777777" w:rsidTr="0024082E">
        <w:trPr>
          <w:trHeight w:val="300"/>
        </w:trPr>
        <w:tc>
          <w:tcPr>
            <w:tcW w:w="15126" w:type="dxa"/>
            <w:gridSpan w:val="4"/>
            <w:shd w:val="clear" w:color="auto" w:fill="D9D9D9" w:themeFill="background1" w:themeFillShade="D9"/>
            <w:noWrap/>
            <w:vAlign w:val="center"/>
          </w:tcPr>
          <w:p w14:paraId="7C784FB3" w14:textId="5E568A42" w:rsidR="0028744C" w:rsidRPr="00DD13C0" w:rsidRDefault="0028744C" w:rsidP="0028744C">
            <w:r>
              <w:rPr>
                <w:b/>
                <w:color w:val="703081"/>
                <w:sz w:val="32"/>
                <w:szCs w:val="32"/>
              </w:rPr>
              <w:t xml:space="preserve">CLIENTS </w:t>
            </w:r>
            <w:r w:rsidR="008E6EF9">
              <w:rPr>
                <w:b/>
                <w:color w:val="703081"/>
                <w:sz w:val="32"/>
                <w:szCs w:val="32"/>
              </w:rPr>
              <w:t xml:space="preserve">AND SUPPORTERS </w:t>
            </w:r>
            <w:r>
              <w:rPr>
                <w:b/>
                <w:color w:val="703081"/>
                <w:sz w:val="32"/>
                <w:szCs w:val="32"/>
              </w:rPr>
              <w:t>– Each RCC to complete this section as per their own records/forms</w:t>
            </w:r>
          </w:p>
        </w:tc>
      </w:tr>
      <w:tr w:rsidR="0028744C" w:rsidRPr="00DD13C0" w14:paraId="227043D1" w14:textId="77777777" w:rsidTr="0024082E">
        <w:trPr>
          <w:trHeight w:val="300"/>
        </w:trPr>
        <w:tc>
          <w:tcPr>
            <w:tcW w:w="3539" w:type="dxa"/>
          </w:tcPr>
          <w:p w14:paraId="63E8D8D4" w14:textId="5447BFF1" w:rsidR="0028744C" w:rsidRPr="00DD13C0" w:rsidRDefault="0028744C" w:rsidP="0028744C">
            <w:r w:rsidRPr="00DD13C0">
              <w:rPr>
                <w:b/>
                <w:bCs/>
                <w:i/>
                <w:iCs/>
              </w:rPr>
              <w:t>Recommended</w:t>
            </w:r>
            <w:r w:rsidRPr="00DD13C0">
              <w:rPr>
                <w:b/>
                <w:bCs/>
              </w:rPr>
              <w:t xml:space="preserve"> Retention Period</w:t>
            </w:r>
          </w:p>
        </w:tc>
        <w:tc>
          <w:tcPr>
            <w:tcW w:w="3260" w:type="dxa"/>
            <w:noWrap/>
          </w:tcPr>
          <w:p w14:paraId="76D333B3" w14:textId="6AED6FCF" w:rsidR="0028744C" w:rsidRPr="00DD13C0" w:rsidRDefault="0028744C" w:rsidP="0028744C">
            <w:r w:rsidRPr="00DD13C0">
              <w:rPr>
                <w:b/>
                <w:bCs/>
                <w:i/>
                <w:iCs/>
              </w:rPr>
              <w:t>Recommendation</w:t>
            </w:r>
            <w:r w:rsidRPr="00DD13C0">
              <w:rPr>
                <w:b/>
                <w:bCs/>
              </w:rPr>
              <w:t xml:space="preserve"> Source</w:t>
            </w:r>
          </w:p>
        </w:tc>
        <w:tc>
          <w:tcPr>
            <w:tcW w:w="3828" w:type="dxa"/>
            <w:noWrap/>
          </w:tcPr>
          <w:p w14:paraId="1F734F71" w14:textId="31E75196" w:rsidR="0028744C" w:rsidRPr="00DD13C0" w:rsidRDefault="0028744C" w:rsidP="0028744C">
            <w:r>
              <w:rPr>
                <w:b/>
                <w:bCs/>
              </w:rPr>
              <w:t xml:space="preserve">Final Action and </w:t>
            </w:r>
            <w:r w:rsidRPr="00DD13C0">
              <w:rPr>
                <w:b/>
                <w:bCs/>
              </w:rPr>
              <w:t>Notes</w:t>
            </w:r>
          </w:p>
        </w:tc>
        <w:tc>
          <w:tcPr>
            <w:tcW w:w="4499" w:type="dxa"/>
          </w:tcPr>
          <w:p w14:paraId="25BB6DCE" w14:textId="43133E3F" w:rsidR="0028744C" w:rsidRPr="00DD13C0" w:rsidRDefault="0028744C" w:rsidP="0028744C">
            <w:r w:rsidRPr="00DD13C0">
              <w:rPr>
                <w:b/>
                <w:bCs/>
              </w:rPr>
              <w:t>Documents</w:t>
            </w:r>
          </w:p>
        </w:tc>
      </w:tr>
      <w:tr w:rsidR="0028744C" w:rsidRPr="00DD13C0" w14:paraId="2CBA7714" w14:textId="77777777" w:rsidTr="0024082E">
        <w:trPr>
          <w:trHeight w:val="619"/>
        </w:trPr>
        <w:tc>
          <w:tcPr>
            <w:tcW w:w="3539" w:type="dxa"/>
            <w:shd w:val="clear" w:color="auto" w:fill="FBE4D5" w:themeFill="accent2" w:themeFillTint="33"/>
            <w:hideMark/>
          </w:tcPr>
          <w:p w14:paraId="3D204376" w14:textId="77777777" w:rsidR="0028744C" w:rsidRDefault="0028744C" w:rsidP="0028744C">
            <w:r>
              <w:t>Initial Contact Data – No counselling</w:t>
            </w:r>
          </w:p>
          <w:p w14:paraId="19C8D931" w14:textId="77777777" w:rsidR="00916E64" w:rsidRDefault="00916E64" w:rsidP="0028744C"/>
          <w:p w14:paraId="7C99736A" w14:textId="5B60C0A1" w:rsidR="00916E64" w:rsidRPr="00DD13C0" w:rsidRDefault="00916E64" w:rsidP="0028744C">
            <w:r w:rsidRPr="00916E64">
              <w:rPr>
                <w:b/>
              </w:rPr>
              <w:t>TO BE AGREED AS A NETWORK</w:t>
            </w:r>
            <w:r>
              <w:rPr>
                <w:b/>
              </w:rPr>
              <w:t>?</w:t>
            </w:r>
          </w:p>
        </w:tc>
        <w:tc>
          <w:tcPr>
            <w:tcW w:w="3260" w:type="dxa"/>
            <w:shd w:val="clear" w:color="auto" w:fill="FBE4D5" w:themeFill="accent2" w:themeFillTint="33"/>
            <w:noWrap/>
            <w:hideMark/>
          </w:tcPr>
          <w:p w14:paraId="25EDB002" w14:textId="33D3FC8F" w:rsidR="0028744C" w:rsidRPr="00DD13C0" w:rsidRDefault="0028744C" w:rsidP="0028744C">
            <w:r>
              <w:t>?</w:t>
            </w:r>
          </w:p>
        </w:tc>
        <w:tc>
          <w:tcPr>
            <w:tcW w:w="3828" w:type="dxa"/>
            <w:shd w:val="clear" w:color="auto" w:fill="FBE4D5" w:themeFill="accent2" w:themeFillTint="33"/>
            <w:noWrap/>
            <w:hideMark/>
          </w:tcPr>
          <w:p w14:paraId="2A85F201" w14:textId="11200089" w:rsidR="0028744C" w:rsidRPr="00DD13C0" w:rsidRDefault="0028744C" w:rsidP="0028744C">
            <w:r>
              <w:t xml:space="preserve">Best Practice (None specified legally) </w:t>
            </w:r>
          </w:p>
        </w:tc>
        <w:tc>
          <w:tcPr>
            <w:tcW w:w="4499" w:type="dxa"/>
            <w:shd w:val="clear" w:color="auto" w:fill="FBE4D5" w:themeFill="accent2" w:themeFillTint="33"/>
            <w:hideMark/>
          </w:tcPr>
          <w:p w14:paraId="5E4C04D7" w14:textId="5650391C" w:rsidR="0028744C" w:rsidRDefault="0028744C" w:rsidP="0028744C">
            <w:r w:rsidRPr="00DD13C0">
              <w:t>A data controller shall not retain personal data longer than is necessary for the purpose or pur</w:t>
            </w:r>
            <w:r>
              <w:t>poses for which it was obtained;</w:t>
            </w:r>
          </w:p>
          <w:p w14:paraId="6FA1C975" w14:textId="37F64909" w:rsidR="0028744C" w:rsidRPr="00DD13C0" w:rsidRDefault="0028744C" w:rsidP="0028744C">
            <w:r w:rsidRPr="00E168AC">
              <w:t>Destroy under confidential conditions</w:t>
            </w:r>
          </w:p>
        </w:tc>
      </w:tr>
      <w:tr w:rsidR="0028744C" w:rsidRPr="00DD13C0" w14:paraId="6B9CA509" w14:textId="77777777" w:rsidTr="0024082E">
        <w:trPr>
          <w:trHeight w:val="619"/>
        </w:trPr>
        <w:tc>
          <w:tcPr>
            <w:tcW w:w="3539" w:type="dxa"/>
            <w:shd w:val="clear" w:color="auto" w:fill="FBE4D5" w:themeFill="accent2" w:themeFillTint="33"/>
          </w:tcPr>
          <w:p w14:paraId="072FA37D" w14:textId="77777777" w:rsidR="0028744C" w:rsidRDefault="0028744C" w:rsidP="0028744C">
            <w:r>
              <w:t>Assessment Stage</w:t>
            </w:r>
            <w:r w:rsidRPr="001576DF">
              <w:t xml:space="preserve"> Data – No counselling</w:t>
            </w:r>
          </w:p>
          <w:p w14:paraId="499F9DF1" w14:textId="77777777" w:rsidR="00916E64" w:rsidRDefault="00916E64" w:rsidP="0028744C"/>
          <w:p w14:paraId="73D665BE" w14:textId="4FA3D64A" w:rsidR="00916E64" w:rsidRDefault="00916E64" w:rsidP="0028744C">
            <w:r w:rsidRPr="00916E64">
              <w:rPr>
                <w:b/>
              </w:rPr>
              <w:t>TO BE AGREED AS A NETWORK</w:t>
            </w:r>
            <w:r>
              <w:rPr>
                <w:b/>
              </w:rPr>
              <w:t>?</w:t>
            </w:r>
          </w:p>
        </w:tc>
        <w:tc>
          <w:tcPr>
            <w:tcW w:w="3260" w:type="dxa"/>
            <w:shd w:val="clear" w:color="auto" w:fill="FBE4D5" w:themeFill="accent2" w:themeFillTint="33"/>
            <w:noWrap/>
          </w:tcPr>
          <w:p w14:paraId="030A22A9" w14:textId="668CC0C1" w:rsidR="0028744C" w:rsidRPr="00DD13C0" w:rsidRDefault="0028744C" w:rsidP="0028744C">
            <w:r>
              <w:t>?</w:t>
            </w:r>
          </w:p>
        </w:tc>
        <w:tc>
          <w:tcPr>
            <w:tcW w:w="3828" w:type="dxa"/>
            <w:shd w:val="clear" w:color="auto" w:fill="FBE4D5" w:themeFill="accent2" w:themeFillTint="33"/>
            <w:noWrap/>
          </w:tcPr>
          <w:p w14:paraId="36E071F4" w14:textId="74B2131D" w:rsidR="0028744C" w:rsidRPr="00DD13C0" w:rsidRDefault="0028744C" w:rsidP="0028744C">
            <w:r>
              <w:t xml:space="preserve">Best Practice </w:t>
            </w:r>
            <w:r w:rsidRPr="00F76B0B">
              <w:t>(None specified legally)</w:t>
            </w:r>
          </w:p>
        </w:tc>
        <w:tc>
          <w:tcPr>
            <w:tcW w:w="4499" w:type="dxa"/>
            <w:shd w:val="clear" w:color="auto" w:fill="FBE4D5" w:themeFill="accent2" w:themeFillTint="33"/>
          </w:tcPr>
          <w:p w14:paraId="7A414708" w14:textId="77777777" w:rsidR="0028744C" w:rsidRDefault="0028744C" w:rsidP="0028744C">
            <w:r w:rsidRPr="00DD13C0">
              <w:t>A data controller shall not retain personal data longer than is necessary for the purpose or pur</w:t>
            </w:r>
            <w:r>
              <w:t>poses for which it was obtained;</w:t>
            </w:r>
          </w:p>
          <w:p w14:paraId="5B807F33" w14:textId="4B03D7A6" w:rsidR="0028744C" w:rsidRPr="00DD13C0" w:rsidRDefault="0028744C" w:rsidP="0028744C">
            <w:r w:rsidRPr="00E168AC">
              <w:t>Destroy under confidential conditions</w:t>
            </w:r>
          </w:p>
        </w:tc>
      </w:tr>
      <w:tr w:rsidR="0028744C" w:rsidRPr="00DD13C0" w14:paraId="40E66FD1" w14:textId="77777777" w:rsidTr="0024082E">
        <w:trPr>
          <w:trHeight w:val="619"/>
        </w:trPr>
        <w:tc>
          <w:tcPr>
            <w:tcW w:w="3539" w:type="dxa"/>
            <w:shd w:val="clear" w:color="auto" w:fill="FBE4D5" w:themeFill="accent2" w:themeFillTint="33"/>
            <w:noWrap/>
          </w:tcPr>
          <w:p w14:paraId="2F8A296E" w14:textId="36ACE4A0" w:rsidR="0028744C" w:rsidRDefault="0028744C" w:rsidP="0028744C">
            <w:r>
              <w:lastRenderedPageBreak/>
              <w:t xml:space="preserve">Client File </w:t>
            </w:r>
            <w:r w:rsidR="00916E64">
              <w:t>–</w:t>
            </w:r>
            <w:r>
              <w:t xml:space="preserve"> Counselling</w:t>
            </w:r>
          </w:p>
          <w:p w14:paraId="25497891" w14:textId="77777777" w:rsidR="00916E64" w:rsidRDefault="00916E64" w:rsidP="0028744C"/>
          <w:p w14:paraId="3279E85B" w14:textId="238565EC" w:rsidR="00916E64" w:rsidRDefault="00916E64" w:rsidP="0028744C">
            <w:r w:rsidRPr="00916E64">
              <w:rPr>
                <w:b/>
              </w:rPr>
              <w:t>TO BE AGREED AS A NETWORK</w:t>
            </w:r>
            <w:r>
              <w:rPr>
                <w:b/>
              </w:rPr>
              <w:t>?</w:t>
            </w:r>
          </w:p>
        </w:tc>
        <w:tc>
          <w:tcPr>
            <w:tcW w:w="3260" w:type="dxa"/>
            <w:shd w:val="clear" w:color="auto" w:fill="FBE4D5" w:themeFill="accent2" w:themeFillTint="33"/>
            <w:noWrap/>
          </w:tcPr>
          <w:p w14:paraId="09D3BD69" w14:textId="48A3C7CA" w:rsidR="0028744C" w:rsidRPr="00F76B0B" w:rsidRDefault="0028744C" w:rsidP="0028744C">
            <w:pPr>
              <w:rPr>
                <w:i/>
              </w:rPr>
            </w:pPr>
            <w:r w:rsidRPr="00F76B0B">
              <w:rPr>
                <w:i/>
              </w:rPr>
              <w:t>Simon say 2 years…</w:t>
            </w:r>
          </w:p>
        </w:tc>
        <w:tc>
          <w:tcPr>
            <w:tcW w:w="3828" w:type="dxa"/>
            <w:shd w:val="clear" w:color="auto" w:fill="FBE4D5" w:themeFill="accent2" w:themeFillTint="33"/>
            <w:noWrap/>
          </w:tcPr>
          <w:p w14:paraId="74A90A58" w14:textId="51353B1F" w:rsidR="0028744C" w:rsidRDefault="0028744C" w:rsidP="0028744C">
            <w:r>
              <w:t xml:space="preserve">Best Practice (None specified legally) </w:t>
            </w:r>
          </w:p>
          <w:p w14:paraId="1B160A29" w14:textId="17C3612E" w:rsidR="0028744C" w:rsidRPr="00DD13C0" w:rsidRDefault="0028744C" w:rsidP="0028744C">
            <w:r>
              <w:t>Information could be considered to be important in terms of possible future engagement with the service by a client, if so, can be kept securely for as long as deemed relevant</w:t>
            </w:r>
          </w:p>
        </w:tc>
        <w:tc>
          <w:tcPr>
            <w:tcW w:w="4499" w:type="dxa"/>
            <w:shd w:val="clear" w:color="auto" w:fill="FBE4D5" w:themeFill="accent2" w:themeFillTint="33"/>
          </w:tcPr>
          <w:p w14:paraId="1D0D862E" w14:textId="77777777" w:rsidR="0028744C" w:rsidRDefault="0028744C" w:rsidP="0028744C">
            <w:r w:rsidRPr="00F76B0B">
              <w:t>A data controller shall not retain personal data longer than is necessary for the purpose or pur</w:t>
            </w:r>
            <w:r>
              <w:t>poses for which it was obtained;</w:t>
            </w:r>
          </w:p>
          <w:p w14:paraId="37909665" w14:textId="4A0E9875" w:rsidR="0028744C" w:rsidRPr="00DD13C0" w:rsidRDefault="0028744C" w:rsidP="0028744C">
            <w:r w:rsidRPr="00E168AC">
              <w:t>Destroy under confidential conditions</w:t>
            </w:r>
          </w:p>
        </w:tc>
      </w:tr>
      <w:tr w:rsidR="0028744C" w:rsidRPr="00DD13C0" w14:paraId="0E228343" w14:textId="77777777" w:rsidTr="0024082E">
        <w:trPr>
          <w:trHeight w:val="619"/>
        </w:trPr>
        <w:tc>
          <w:tcPr>
            <w:tcW w:w="3539" w:type="dxa"/>
            <w:shd w:val="clear" w:color="auto" w:fill="FBE4D5" w:themeFill="accent2" w:themeFillTint="33"/>
            <w:noWrap/>
            <w:hideMark/>
          </w:tcPr>
          <w:p w14:paraId="40B6CD3A" w14:textId="77777777" w:rsidR="0028744C" w:rsidRDefault="0028744C" w:rsidP="0028744C">
            <w:r w:rsidRPr="00DD13C0">
              <w:t>Session Notes</w:t>
            </w:r>
            <w:r>
              <w:t>, if applicable</w:t>
            </w:r>
          </w:p>
          <w:p w14:paraId="3FEC0A34" w14:textId="77777777" w:rsidR="00916E64" w:rsidRDefault="00916E64" w:rsidP="0028744C"/>
          <w:p w14:paraId="5AE965E0" w14:textId="70A6A3DA" w:rsidR="00916E64" w:rsidRPr="00DD13C0" w:rsidRDefault="00916E64" w:rsidP="0028744C">
            <w:r w:rsidRPr="00916E64">
              <w:rPr>
                <w:b/>
              </w:rPr>
              <w:t>TO BE AGREED AS A NETWORK</w:t>
            </w:r>
            <w:r>
              <w:rPr>
                <w:b/>
              </w:rPr>
              <w:t>?</w:t>
            </w:r>
          </w:p>
        </w:tc>
        <w:tc>
          <w:tcPr>
            <w:tcW w:w="3260" w:type="dxa"/>
            <w:shd w:val="clear" w:color="auto" w:fill="FBE4D5" w:themeFill="accent2" w:themeFillTint="33"/>
            <w:noWrap/>
            <w:hideMark/>
          </w:tcPr>
          <w:p w14:paraId="46F634CA" w14:textId="40CB9EE7" w:rsidR="0028744C" w:rsidRPr="00DD13C0" w:rsidRDefault="0028744C" w:rsidP="0028744C">
            <w:r>
              <w:t>?</w:t>
            </w:r>
          </w:p>
        </w:tc>
        <w:tc>
          <w:tcPr>
            <w:tcW w:w="3828" w:type="dxa"/>
            <w:shd w:val="clear" w:color="auto" w:fill="FBE4D5" w:themeFill="accent2" w:themeFillTint="33"/>
            <w:noWrap/>
            <w:hideMark/>
          </w:tcPr>
          <w:p w14:paraId="53FFBFA5" w14:textId="5C3C5480" w:rsidR="0028744C" w:rsidRDefault="0028744C" w:rsidP="0028744C">
            <w:r>
              <w:t xml:space="preserve">Best Practice (None specified legally) </w:t>
            </w:r>
          </w:p>
          <w:p w14:paraId="6E54113B" w14:textId="3D73E047" w:rsidR="0028744C" w:rsidRPr="00DD13C0" w:rsidRDefault="0028744C" w:rsidP="0028744C">
            <w:r>
              <w:t>Information could be considered to be important in terms of possible future engagement with the service by a client, if so, can be kept securely for as long as deemed relevant</w:t>
            </w:r>
          </w:p>
        </w:tc>
        <w:tc>
          <w:tcPr>
            <w:tcW w:w="4499" w:type="dxa"/>
            <w:shd w:val="clear" w:color="auto" w:fill="FBE4D5" w:themeFill="accent2" w:themeFillTint="33"/>
            <w:hideMark/>
          </w:tcPr>
          <w:p w14:paraId="30E18FA5" w14:textId="5B1ED26D" w:rsidR="0028744C" w:rsidRDefault="0028744C" w:rsidP="0028744C">
            <w:r w:rsidRPr="00DD13C0">
              <w:t>A data controller shall not retain personal data longer than is necessary for the purpose or pur</w:t>
            </w:r>
            <w:r>
              <w:t>poses for which it was obtained;</w:t>
            </w:r>
          </w:p>
          <w:p w14:paraId="2A25FB32" w14:textId="0314B5E9" w:rsidR="0028744C" w:rsidRPr="00DD13C0" w:rsidRDefault="0028744C" w:rsidP="0028744C">
            <w:r w:rsidRPr="00E168AC">
              <w:t>Destroy under confidential conditions</w:t>
            </w:r>
          </w:p>
        </w:tc>
      </w:tr>
      <w:tr w:rsidR="0028744C" w:rsidRPr="00DD13C0" w14:paraId="1BFCF895" w14:textId="77777777" w:rsidTr="0024082E">
        <w:trPr>
          <w:trHeight w:val="619"/>
        </w:trPr>
        <w:tc>
          <w:tcPr>
            <w:tcW w:w="3539" w:type="dxa"/>
            <w:shd w:val="clear" w:color="auto" w:fill="FBE4D5" w:themeFill="accent2" w:themeFillTint="33"/>
            <w:noWrap/>
          </w:tcPr>
          <w:p w14:paraId="43E8C6F9" w14:textId="77777777" w:rsidR="0028744C" w:rsidRDefault="008E6EF9" w:rsidP="0028744C">
            <w:r>
              <w:t>Database Records</w:t>
            </w:r>
          </w:p>
          <w:p w14:paraId="54262422" w14:textId="77777777" w:rsidR="00916E64" w:rsidRDefault="00916E64" w:rsidP="0028744C"/>
          <w:p w14:paraId="3FDEA22A" w14:textId="3D3D8E95" w:rsidR="00916E64" w:rsidRPr="00DD13C0" w:rsidRDefault="00916E64" w:rsidP="0028744C">
            <w:r w:rsidRPr="00916E64">
              <w:rPr>
                <w:b/>
              </w:rPr>
              <w:t>TO BE AGREED AS A NETWORK</w:t>
            </w:r>
            <w:r>
              <w:rPr>
                <w:b/>
              </w:rPr>
              <w:t>?</w:t>
            </w:r>
          </w:p>
        </w:tc>
        <w:tc>
          <w:tcPr>
            <w:tcW w:w="3260" w:type="dxa"/>
            <w:shd w:val="clear" w:color="auto" w:fill="FBE4D5" w:themeFill="accent2" w:themeFillTint="33"/>
            <w:noWrap/>
          </w:tcPr>
          <w:p w14:paraId="5AFFF6C7" w14:textId="4B2118F1" w:rsidR="0028744C" w:rsidRPr="00DD13C0" w:rsidRDefault="008E6EF9" w:rsidP="0028744C">
            <w:r>
              <w:t>7 Years</w:t>
            </w:r>
          </w:p>
        </w:tc>
        <w:tc>
          <w:tcPr>
            <w:tcW w:w="3828" w:type="dxa"/>
            <w:shd w:val="clear" w:color="auto" w:fill="FBE4D5" w:themeFill="accent2" w:themeFillTint="33"/>
            <w:noWrap/>
          </w:tcPr>
          <w:p w14:paraId="28AB221C" w14:textId="712C70D8" w:rsidR="0028744C" w:rsidRPr="00DD13C0" w:rsidRDefault="008E6EF9" w:rsidP="0028744C">
            <w:r w:rsidRPr="008E6EF9">
              <w:t>Best Practice (None specified legally)</w:t>
            </w:r>
          </w:p>
        </w:tc>
        <w:tc>
          <w:tcPr>
            <w:tcW w:w="4499" w:type="dxa"/>
            <w:shd w:val="clear" w:color="auto" w:fill="FBE4D5" w:themeFill="accent2" w:themeFillTint="33"/>
          </w:tcPr>
          <w:p w14:paraId="484862A4" w14:textId="503EA6FE" w:rsidR="0028744C" w:rsidRPr="00DD13C0" w:rsidRDefault="008E6EF9" w:rsidP="0028744C">
            <w:r>
              <w:t>Record ID deleted and data string ‘stepped back’ from the RCC/Client</w:t>
            </w:r>
          </w:p>
        </w:tc>
      </w:tr>
    </w:tbl>
    <w:p w14:paraId="366861A9" w14:textId="77777777" w:rsidR="0024082E" w:rsidRDefault="0024082E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3260"/>
        <w:gridCol w:w="3828"/>
        <w:gridCol w:w="4499"/>
      </w:tblGrid>
      <w:tr w:rsidR="0028744C" w:rsidRPr="00DD13C0" w14:paraId="77E31134" w14:textId="77777777" w:rsidTr="0024082E">
        <w:trPr>
          <w:trHeight w:val="300"/>
        </w:trPr>
        <w:tc>
          <w:tcPr>
            <w:tcW w:w="15126" w:type="dxa"/>
            <w:gridSpan w:val="4"/>
            <w:shd w:val="clear" w:color="auto" w:fill="D9D9D9" w:themeFill="background1" w:themeFillShade="D9"/>
            <w:noWrap/>
          </w:tcPr>
          <w:p w14:paraId="07CDA943" w14:textId="28287E03" w:rsidR="0028744C" w:rsidRDefault="0028744C" w:rsidP="0028744C">
            <w:r>
              <w:rPr>
                <w:b/>
                <w:color w:val="703081"/>
                <w:sz w:val="32"/>
                <w:szCs w:val="32"/>
              </w:rPr>
              <w:t>FINANCE &amp; TAX</w:t>
            </w:r>
          </w:p>
        </w:tc>
      </w:tr>
      <w:tr w:rsidR="0028744C" w:rsidRPr="00DD13C0" w14:paraId="1C5AF948" w14:textId="77777777" w:rsidTr="0024082E">
        <w:trPr>
          <w:trHeight w:val="300"/>
        </w:trPr>
        <w:tc>
          <w:tcPr>
            <w:tcW w:w="3539" w:type="dxa"/>
            <w:noWrap/>
          </w:tcPr>
          <w:p w14:paraId="020B6CC0" w14:textId="6E88E331" w:rsidR="0028744C" w:rsidRDefault="0028744C" w:rsidP="0028744C">
            <w:r w:rsidRPr="00DD13C0">
              <w:rPr>
                <w:b/>
                <w:bCs/>
                <w:i/>
                <w:iCs/>
              </w:rPr>
              <w:t>Recommended</w:t>
            </w:r>
            <w:r w:rsidRPr="00DD13C0">
              <w:rPr>
                <w:b/>
                <w:bCs/>
              </w:rPr>
              <w:t xml:space="preserve"> Retention Period</w:t>
            </w:r>
          </w:p>
        </w:tc>
        <w:tc>
          <w:tcPr>
            <w:tcW w:w="3260" w:type="dxa"/>
            <w:noWrap/>
          </w:tcPr>
          <w:p w14:paraId="0B57AC17" w14:textId="1CDD49AD" w:rsidR="0028744C" w:rsidRPr="00DD13C0" w:rsidRDefault="0028744C" w:rsidP="0028744C">
            <w:r w:rsidRPr="00DD13C0">
              <w:rPr>
                <w:b/>
                <w:bCs/>
                <w:i/>
                <w:iCs/>
              </w:rPr>
              <w:t>Recommendation</w:t>
            </w:r>
            <w:r w:rsidRPr="00DD13C0">
              <w:rPr>
                <w:b/>
                <w:bCs/>
              </w:rPr>
              <w:t xml:space="preserve"> Source</w:t>
            </w:r>
          </w:p>
        </w:tc>
        <w:tc>
          <w:tcPr>
            <w:tcW w:w="3828" w:type="dxa"/>
            <w:noWrap/>
          </w:tcPr>
          <w:p w14:paraId="3D719386" w14:textId="706039ED" w:rsidR="0028744C" w:rsidRPr="00DD13C0" w:rsidRDefault="0028744C" w:rsidP="0028744C">
            <w:r>
              <w:rPr>
                <w:b/>
                <w:bCs/>
              </w:rPr>
              <w:t xml:space="preserve">Final Action and </w:t>
            </w:r>
            <w:r w:rsidRPr="00DD13C0">
              <w:rPr>
                <w:b/>
                <w:bCs/>
              </w:rPr>
              <w:t>Notes</w:t>
            </w:r>
          </w:p>
        </w:tc>
        <w:tc>
          <w:tcPr>
            <w:tcW w:w="4499" w:type="dxa"/>
          </w:tcPr>
          <w:p w14:paraId="493549BF" w14:textId="313C39F9" w:rsidR="0028744C" w:rsidRDefault="0028744C" w:rsidP="0028744C">
            <w:r w:rsidRPr="00DD13C0">
              <w:rPr>
                <w:b/>
                <w:bCs/>
              </w:rPr>
              <w:t>Documents</w:t>
            </w:r>
          </w:p>
        </w:tc>
      </w:tr>
      <w:tr w:rsidR="0028744C" w:rsidRPr="00DD13C0" w14:paraId="46A6E6E5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  <w:hideMark/>
          </w:tcPr>
          <w:p w14:paraId="73587888" w14:textId="7C42FEF7" w:rsidR="0028744C" w:rsidRPr="00DD13C0" w:rsidRDefault="0028744C" w:rsidP="0028744C">
            <w:r w:rsidRPr="00DD13C0">
              <w:t>Accounting Records</w:t>
            </w:r>
            <w:r>
              <w:t>, Journals, Ledgers</w:t>
            </w:r>
          </w:p>
        </w:tc>
        <w:tc>
          <w:tcPr>
            <w:tcW w:w="3260" w:type="dxa"/>
            <w:noWrap/>
            <w:hideMark/>
          </w:tcPr>
          <w:p w14:paraId="2414F08B" w14:textId="77777777" w:rsidR="0028744C" w:rsidRPr="00DD13C0" w:rsidRDefault="0028744C" w:rsidP="0028744C">
            <w:r w:rsidRPr="00DD13C0">
              <w:t>6 Years after End of Year</w:t>
            </w:r>
          </w:p>
        </w:tc>
        <w:tc>
          <w:tcPr>
            <w:tcW w:w="3828" w:type="dxa"/>
            <w:noWrap/>
            <w:hideMark/>
          </w:tcPr>
          <w:p w14:paraId="525CD724" w14:textId="4FBE7127" w:rsidR="0028744C" w:rsidRPr="00DD13C0" w:rsidRDefault="0028744C" w:rsidP="0028744C">
            <w:r>
              <w:t xml:space="preserve">s.886 </w:t>
            </w:r>
            <w:r w:rsidRPr="003C3677">
              <w:t xml:space="preserve">Taxes Consolidation Act, 1997  </w:t>
            </w:r>
          </w:p>
        </w:tc>
        <w:tc>
          <w:tcPr>
            <w:tcW w:w="4499" w:type="dxa"/>
            <w:hideMark/>
          </w:tcPr>
          <w:p w14:paraId="4EB66754" w14:textId="52D6247F" w:rsidR="0028744C" w:rsidRPr="00DD13C0" w:rsidRDefault="0028744C" w:rsidP="0028744C">
            <w:r w:rsidRPr="003C3677">
              <w:t>Destroy under confidential conditions</w:t>
            </w:r>
          </w:p>
        </w:tc>
      </w:tr>
      <w:tr w:rsidR="0028744C" w:rsidRPr="00DD13C0" w14:paraId="291AFBEC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  <w:hideMark/>
          </w:tcPr>
          <w:p w14:paraId="4509A97C" w14:textId="3344008E" w:rsidR="0028744C" w:rsidRPr="00DD13C0" w:rsidRDefault="0028744C" w:rsidP="0028744C">
            <w:r w:rsidRPr="00DD13C0">
              <w:t>Bank Statements</w:t>
            </w:r>
            <w:r>
              <w:t>/Documents</w:t>
            </w:r>
          </w:p>
        </w:tc>
        <w:tc>
          <w:tcPr>
            <w:tcW w:w="3260" w:type="dxa"/>
            <w:noWrap/>
            <w:hideMark/>
          </w:tcPr>
          <w:p w14:paraId="1EB7DB9B" w14:textId="77777777" w:rsidR="0028744C" w:rsidRPr="00DD13C0" w:rsidRDefault="0028744C" w:rsidP="0028744C">
            <w:r w:rsidRPr="00DD13C0">
              <w:t>6 Years after End of Year</w:t>
            </w:r>
          </w:p>
        </w:tc>
        <w:tc>
          <w:tcPr>
            <w:tcW w:w="3828" w:type="dxa"/>
            <w:noWrap/>
            <w:hideMark/>
          </w:tcPr>
          <w:p w14:paraId="0E708FD2" w14:textId="32B12C80" w:rsidR="0028744C" w:rsidRPr="00DD13C0" w:rsidRDefault="0028744C" w:rsidP="0028744C">
            <w:r w:rsidRPr="003C3677">
              <w:t xml:space="preserve">s.886 Taxes Consolidation Act, 1997  </w:t>
            </w:r>
          </w:p>
        </w:tc>
        <w:tc>
          <w:tcPr>
            <w:tcW w:w="4499" w:type="dxa"/>
            <w:hideMark/>
          </w:tcPr>
          <w:p w14:paraId="0F4A1BD9" w14:textId="3F9E342A" w:rsidR="0028744C" w:rsidRPr="00DD13C0" w:rsidRDefault="0028744C" w:rsidP="0028744C">
            <w:r w:rsidRPr="003C3677">
              <w:t>Destroy under confidential conditions</w:t>
            </w:r>
          </w:p>
        </w:tc>
      </w:tr>
      <w:tr w:rsidR="0028744C" w:rsidRPr="00DD13C0" w14:paraId="511FD77B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  <w:hideMark/>
          </w:tcPr>
          <w:p w14:paraId="1594BD86" w14:textId="163663C5" w:rsidR="0028744C" w:rsidRPr="00DD13C0" w:rsidRDefault="0028744C" w:rsidP="0028744C">
            <w:r>
              <w:t>Budgets/Financial Forecasts</w:t>
            </w:r>
          </w:p>
        </w:tc>
        <w:tc>
          <w:tcPr>
            <w:tcW w:w="3260" w:type="dxa"/>
            <w:noWrap/>
            <w:hideMark/>
          </w:tcPr>
          <w:p w14:paraId="06377954" w14:textId="534DFD59" w:rsidR="0028744C" w:rsidRPr="00DD13C0" w:rsidRDefault="0028744C" w:rsidP="0028744C">
            <w:r>
              <w:t>7</w:t>
            </w:r>
            <w:r w:rsidRPr="00DD13C0">
              <w:t xml:space="preserve"> Years </w:t>
            </w:r>
          </w:p>
        </w:tc>
        <w:tc>
          <w:tcPr>
            <w:tcW w:w="3828" w:type="dxa"/>
            <w:noWrap/>
            <w:hideMark/>
          </w:tcPr>
          <w:p w14:paraId="19362F1C" w14:textId="71FD1905" w:rsidR="0028744C" w:rsidRPr="00DD13C0" w:rsidRDefault="0028744C" w:rsidP="0028744C">
            <w:r>
              <w:t>Best Practice</w:t>
            </w:r>
          </w:p>
        </w:tc>
        <w:tc>
          <w:tcPr>
            <w:tcW w:w="4499" w:type="dxa"/>
            <w:hideMark/>
          </w:tcPr>
          <w:p w14:paraId="4EBA035D" w14:textId="51FDF1E9" w:rsidR="0028744C" w:rsidRPr="00DD13C0" w:rsidRDefault="0028744C" w:rsidP="0028744C">
            <w:r w:rsidRPr="003C3677">
              <w:t>Destroy under confidential conditions</w:t>
            </w:r>
          </w:p>
        </w:tc>
      </w:tr>
      <w:tr w:rsidR="0028744C" w:rsidRPr="00DD13C0" w14:paraId="045E5DFA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</w:tcPr>
          <w:p w14:paraId="6B6E97A9" w14:textId="312ACCC2" w:rsidR="0028744C" w:rsidRDefault="0028744C" w:rsidP="0028744C">
            <w:r>
              <w:t>Records relating to delivery of goods or rendering of services</w:t>
            </w:r>
          </w:p>
        </w:tc>
        <w:tc>
          <w:tcPr>
            <w:tcW w:w="3260" w:type="dxa"/>
            <w:noWrap/>
          </w:tcPr>
          <w:p w14:paraId="0CBD2349" w14:textId="2412836E" w:rsidR="0028744C" w:rsidRPr="00DD13C0" w:rsidRDefault="0028744C" w:rsidP="0028744C">
            <w:r w:rsidRPr="00DD13C0">
              <w:t>6 Years after End of Year</w:t>
            </w:r>
          </w:p>
        </w:tc>
        <w:tc>
          <w:tcPr>
            <w:tcW w:w="3828" w:type="dxa"/>
            <w:noWrap/>
          </w:tcPr>
          <w:p w14:paraId="4EFF68C8" w14:textId="1D824D9E" w:rsidR="0028744C" w:rsidRPr="00DD13C0" w:rsidRDefault="0028744C" w:rsidP="0028744C">
            <w:r>
              <w:t xml:space="preserve">s.84 </w:t>
            </w:r>
            <w:r w:rsidRPr="003C3677">
              <w:t>Value Added Tax Consolidation Act, 2010</w:t>
            </w:r>
          </w:p>
        </w:tc>
        <w:tc>
          <w:tcPr>
            <w:tcW w:w="4499" w:type="dxa"/>
          </w:tcPr>
          <w:p w14:paraId="3763A283" w14:textId="1DC8888A" w:rsidR="0028744C" w:rsidRDefault="0028744C" w:rsidP="0028744C">
            <w:r>
              <w:t>Destroy</w:t>
            </w:r>
          </w:p>
        </w:tc>
      </w:tr>
      <w:tr w:rsidR="0028744C" w:rsidRPr="00DD13C0" w14:paraId="4D65FB12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  <w:hideMark/>
          </w:tcPr>
          <w:p w14:paraId="33F885B7" w14:textId="50F601E8" w:rsidR="0028744C" w:rsidRPr="00DD13C0" w:rsidRDefault="0028744C" w:rsidP="0028744C">
            <w:r w:rsidRPr="00DD13C0">
              <w:t>Petty Cash Vouchers</w:t>
            </w:r>
          </w:p>
        </w:tc>
        <w:tc>
          <w:tcPr>
            <w:tcW w:w="3260" w:type="dxa"/>
            <w:noWrap/>
            <w:hideMark/>
          </w:tcPr>
          <w:p w14:paraId="602E90CD" w14:textId="35DA97F4" w:rsidR="0028744C" w:rsidRPr="00DD13C0" w:rsidRDefault="004D6EF3" w:rsidP="0028744C">
            <w:r w:rsidRPr="004D6EF3">
              <w:t>6 Years after End of Year</w:t>
            </w:r>
          </w:p>
        </w:tc>
        <w:tc>
          <w:tcPr>
            <w:tcW w:w="3828" w:type="dxa"/>
            <w:noWrap/>
            <w:hideMark/>
          </w:tcPr>
          <w:p w14:paraId="7575F8B6" w14:textId="77777777" w:rsidR="0028744C" w:rsidRPr="00DD13C0" w:rsidRDefault="0028744C" w:rsidP="0028744C"/>
        </w:tc>
        <w:tc>
          <w:tcPr>
            <w:tcW w:w="4499" w:type="dxa"/>
            <w:hideMark/>
          </w:tcPr>
          <w:p w14:paraId="49D36211" w14:textId="73564DDD" w:rsidR="0028744C" w:rsidRPr="00DD13C0" w:rsidRDefault="0028744C" w:rsidP="0028744C"/>
        </w:tc>
      </w:tr>
      <w:tr w:rsidR="0028744C" w:rsidRPr="00DD13C0" w14:paraId="1186BE72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  <w:hideMark/>
          </w:tcPr>
          <w:p w14:paraId="11C2373C" w14:textId="6D1FADAA" w:rsidR="0028744C" w:rsidRPr="00DD13C0" w:rsidRDefault="0028744C" w:rsidP="0028744C">
            <w:r w:rsidRPr="00DD13C0">
              <w:t>Annual Financial Statements</w:t>
            </w:r>
          </w:p>
        </w:tc>
        <w:tc>
          <w:tcPr>
            <w:tcW w:w="3260" w:type="dxa"/>
            <w:noWrap/>
            <w:hideMark/>
          </w:tcPr>
          <w:p w14:paraId="62CDAE4B" w14:textId="77777777" w:rsidR="0028744C" w:rsidRPr="00DD13C0" w:rsidRDefault="0028744C" w:rsidP="0028744C">
            <w:r w:rsidRPr="00DD13C0">
              <w:t>Indefinitely</w:t>
            </w:r>
          </w:p>
        </w:tc>
        <w:tc>
          <w:tcPr>
            <w:tcW w:w="3828" w:type="dxa"/>
            <w:noWrap/>
            <w:hideMark/>
          </w:tcPr>
          <w:p w14:paraId="07A4679D" w14:textId="77777777" w:rsidR="0028744C" w:rsidRPr="00DD13C0" w:rsidRDefault="0028744C" w:rsidP="0028744C"/>
        </w:tc>
        <w:tc>
          <w:tcPr>
            <w:tcW w:w="4499" w:type="dxa"/>
            <w:hideMark/>
          </w:tcPr>
          <w:p w14:paraId="4927A8E2" w14:textId="57EE542A" w:rsidR="0028744C" w:rsidRPr="00DD13C0" w:rsidRDefault="0028744C" w:rsidP="0028744C"/>
        </w:tc>
      </w:tr>
      <w:tr w:rsidR="0028744C" w:rsidRPr="00DD13C0" w14:paraId="6660DA58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</w:tcPr>
          <w:p w14:paraId="39CBFB67" w14:textId="245F5EA9" w:rsidR="0028744C" w:rsidRDefault="0028744C" w:rsidP="0028744C">
            <w:r>
              <w:t>Payroll</w:t>
            </w:r>
          </w:p>
        </w:tc>
        <w:tc>
          <w:tcPr>
            <w:tcW w:w="3260" w:type="dxa"/>
            <w:noWrap/>
          </w:tcPr>
          <w:p w14:paraId="6178745C" w14:textId="55617466" w:rsidR="0028744C" w:rsidRPr="00DD13C0" w:rsidRDefault="0028744C" w:rsidP="0028744C">
            <w:r w:rsidRPr="0028744C">
              <w:t>6 Years after End of Year</w:t>
            </w:r>
          </w:p>
        </w:tc>
        <w:tc>
          <w:tcPr>
            <w:tcW w:w="3828" w:type="dxa"/>
            <w:noWrap/>
          </w:tcPr>
          <w:p w14:paraId="6514D45F" w14:textId="5604B58E" w:rsidR="0028744C" w:rsidRPr="00DD13C0" w:rsidRDefault="0028744C" w:rsidP="0028744C">
            <w:r w:rsidRPr="0028744C">
              <w:t>s.</w:t>
            </w:r>
            <w:r>
              <w:t>903</w:t>
            </w:r>
            <w:r w:rsidRPr="0028744C">
              <w:t xml:space="preserve"> Taxes Consolidation Act, 1997  </w:t>
            </w:r>
          </w:p>
        </w:tc>
        <w:tc>
          <w:tcPr>
            <w:tcW w:w="4499" w:type="dxa"/>
          </w:tcPr>
          <w:p w14:paraId="6B243061" w14:textId="77777777" w:rsidR="0028744C" w:rsidRDefault="0028744C" w:rsidP="0028744C"/>
        </w:tc>
      </w:tr>
      <w:tr w:rsidR="0028744C" w:rsidRPr="00DD13C0" w14:paraId="2DA5DF99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</w:tcPr>
          <w:p w14:paraId="59C97125" w14:textId="25613566" w:rsidR="0028744C" w:rsidRPr="00DD13C0" w:rsidRDefault="0028744C" w:rsidP="0028744C">
            <w:r>
              <w:t>Capital Property</w:t>
            </w:r>
          </w:p>
        </w:tc>
        <w:tc>
          <w:tcPr>
            <w:tcW w:w="3260" w:type="dxa"/>
            <w:noWrap/>
          </w:tcPr>
          <w:p w14:paraId="20068D1B" w14:textId="6E37ECFE" w:rsidR="0028744C" w:rsidRPr="00DD13C0" w:rsidRDefault="00650D90" w:rsidP="0028744C">
            <w:r w:rsidRPr="0028744C">
              <w:t>6 Years after End of Year</w:t>
            </w:r>
          </w:p>
        </w:tc>
        <w:tc>
          <w:tcPr>
            <w:tcW w:w="3828" w:type="dxa"/>
            <w:noWrap/>
          </w:tcPr>
          <w:p w14:paraId="36601788" w14:textId="49477BFC" w:rsidR="0028744C" w:rsidRPr="00DD13C0" w:rsidRDefault="0028744C" w:rsidP="0028744C">
            <w:r w:rsidRPr="0028744C">
              <w:t xml:space="preserve">s.886 Taxes Consolidation Act, 1997  </w:t>
            </w:r>
          </w:p>
        </w:tc>
        <w:tc>
          <w:tcPr>
            <w:tcW w:w="4499" w:type="dxa"/>
            <w:hideMark/>
          </w:tcPr>
          <w:p w14:paraId="1F738444" w14:textId="174ECBBB" w:rsidR="0028744C" w:rsidRPr="00DD13C0" w:rsidRDefault="0028744C" w:rsidP="0028744C"/>
        </w:tc>
      </w:tr>
      <w:tr w:rsidR="004D6EF3" w:rsidRPr="00DD13C0" w14:paraId="62E33EE5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</w:tcPr>
          <w:p w14:paraId="705EDA76" w14:textId="1E399A06" w:rsidR="004D6EF3" w:rsidRDefault="004D6EF3" w:rsidP="004D6EF3">
            <w:r>
              <w:t>Investments, Bonds, Debentures, Loans, Credits</w:t>
            </w:r>
          </w:p>
        </w:tc>
        <w:tc>
          <w:tcPr>
            <w:tcW w:w="3260" w:type="dxa"/>
            <w:noWrap/>
          </w:tcPr>
          <w:p w14:paraId="01EFE5DE" w14:textId="2BA61AEB" w:rsidR="004D6EF3" w:rsidRPr="0028744C" w:rsidRDefault="004D6EF3" w:rsidP="004D6EF3">
            <w:r w:rsidRPr="0028744C">
              <w:t>6 Years after End of Year</w:t>
            </w:r>
          </w:p>
        </w:tc>
        <w:tc>
          <w:tcPr>
            <w:tcW w:w="3828" w:type="dxa"/>
            <w:noWrap/>
          </w:tcPr>
          <w:p w14:paraId="6B523902" w14:textId="1E63828A" w:rsidR="004D6EF3" w:rsidRPr="0028744C" w:rsidRDefault="004D6EF3" w:rsidP="004D6EF3">
            <w:r w:rsidRPr="0028744C">
              <w:t xml:space="preserve">s.886 Taxes Consolidation Act, 1997  </w:t>
            </w:r>
          </w:p>
        </w:tc>
        <w:tc>
          <w:tcPr>
            <w:tcW w:w="4499" w:type="dxa"/>
          </w:tcPr>
          <w:p w14:paraId="4C61E6E2" w14:textId="0AA2AFA9" w:rsidR="004D6EF3" w:rsidRDefault="004D6EF3" w:rsidP="004D6EF3"/>
        </w:tc>
      </w:tr>
      <w:tr w:rsidR="004D6EF3" w:rsidRPr="00DD13C0" w14:paraId="52A7F70A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</w:tcPr>
          <w:p w14:paraId="162461E8" w14:textId="437AA5C1" w:rsidR="004D6EF3" w:rsidRDefault="004D6EF3" w:rsidP="004D6EF3">
            <w:r>
              <w:t>Capital Gains</w:t>
            </w:r>
          </w:p>
        </w:tc>
        <w:tc>
          <w:tcPr>
            <w:tcW w:w="3260" w:type="dxa"/>
            <w:noWrap/>
          </w:tcPr>
          <w:p w14:paraId="0CCCB61C" w14:textId="4C87F988" w:rsidR="004D6EF3" w:rsidRPr="0028744C" w:rsidRDefault="004D6EF3" w:rsidP="004D6EF3">
            <w:r>
              <w:t>10 Years</w:t>
            </w:r>
          </w:p>
        </w:tc>
        <w:tc>
          <w:tcPr>
            <w:tcW w:w="3828" w:type="dxa"/>
            <w:noWrap/>
          </w:tcPr>
          <w:p w14:paraId="247305D3" w14:textId="737E6F51" w:rsidR="004D6EF3" w:rsidRPr="0028744C" w:rsidRDefault="004D6EF3" w:rsidP="004D6EF3">
            <w:r w:rsidRPr="004D6EF3">
              <w:t xml:space="preserve">s.886 </w:t>
            </w:r>
            <w:r>
              <w:t xml:space="preserve">and s.1064 </w:t>
            </w:r>
            <w:r w:rsidRPr="004D6EF3">
              <w:t xml:space="preserve">Taxes Consolidation Act, 1997  </w:t>
            </w:r>
          </w:p>
        </w:tc>
        <w:tc>
          <w:tcPr>
            <w:tcW w:w="4499" w:type="dxa"/>
          </w:tcPr>
          <w:p w14:paraId="6BB32539" w14:textId="77777777" w:rsidR="004D6EF3" w:rsidRDefault="004D6EF3" w:rsidP="004D6EF3"/>
        </w:tc>
      </w:tr>
    </w:tbl>
    <w:p w14:paraId="6AB9F9E1" w14:textId="77777777" w:rsidR="0024082E" w:rsidRDefault="0024082E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3260"/>
        <w:gridCol w:w="3828"/>
        <w:gridCol w:w="4499"/>
      </w:tblGrid>
      <w:tr w:rsidR="003C2C5B" w:rsidRPr="00DD13C0" w14:paraId="05AE794F" w14:textId="77777777" w:rsidTr="0024082E">
        <w:trPr>
          <w:trHeight w:val="300"/>
        </w:trPr>
        <w:tc>
          <w:tcPr>
            <w:tcW w:w="15126" w:type="dxa"/>
            <w:gridSpan w:val="4"/>
            <w:shd w:val="clear" w:color="auto" w:fill="D9D9D9" w:themeFill="background1" w:themeFillShade="D9"/>
            <w:noWrap/>
            <w:vAlign w:val="center"/>
          </w:tcPr>
          <w:p w14:paraId="4E7BFD3A" w14:textId="46AC71C2" w:rsidR="003C2C5B" w:rsidRDefault="003C2C5B" w:rsidP="00F77A2D">
            <w:r>
              <w:rPr>
                <w:b/>
                <w:color w:val="703081"/>
                <w:sz w:val="32"/>
                <w:szCs w:val="32"/>
              </w:rPr>
              <w:lastRenderedPageBreak/>
              <w:t>FUNDRAISING</w:t>
            </w:r>
          </w:p>
        </w:tc>
      </w:tr>
      <w:tr w:rsidR="003C2C5B" w:rsidRPr="00DD13C0" w14:paraId="69602DDE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</w:tcPr>
          <w:p w14:paraId="08ED38FC" w14:textId="2154BB74" w:rsidR="003C2C5B" w:rsidRDefault="003C2C5B" w:rsidP="004D6EF3">
            <w:r w:rsidRPr="003C2C5B">
              <w:t>How long can I hold donors information for?</w:t>
            </w:r>
          </w:p>
        </w:tc>
        <w:tc>
          <w:tcPr>
            <w:tcW w:w="3260" w:type="dxa"/>
            <w:noWrap/>
          </w:tcPr>
          <w:p w14:paraId="0FAFE368" w14:textId="3520B6F7" w:rsidR="003C2C5B" w:rsidRDefault="003C2C5B" w:rsidP="004D6EF3">
            <w:r w:rsidRPr="003C2C5B">
              <w:t>Donors’ information must not be kept longer than is necessary.</w:t>
            </w:r>
          </w:p>
        </w:tc>
        <w:tc>
          <w:tcPr>
            <w:tcW w:w="3828" w:type="dxa"/>
            <w:noWrap/>
          </w:tcPr>
          <w:p w14:paraId="34B29421" w14:textId="780FFB71" w:rsidR="00F77A2D" w:rsidRDefault="00B47B88" w:rsidP="004D6EF3">
            <w:hyperlink r:id="rId6" w:history="1">
              <w:r w:rsidR="00F77A2D" w:rsidRPr="00F77A2D">
                <w:rPr>
                  <w:rStyle w:val="Hyperlink"/>
                </w:rPr>
                <w:t>Charities Institute Ireland</w:t>
              </w:r>
            </w:hyperlink>
          </w:p>
          <w:p w14:paraId="69B3C7AC" w14:textId="1CC8BF75" w:rsidR="003C2C5B" w:rsidRPr="004D6EF3" w:rsidRDefault="00B47B88" w:rsidP="004D6EF3">
            <w:hyperlink r:id="rId7" w:history="1">
              <w:r w:rsidR="003C2C5B" w:rsidRPr="00F77A2D">
                <w:rPr>
                  <w:rStyle w:val="Hyperlink"/>
                </w:rPr>
                <w:t>Institute of Fundraising UK</w:t>
              </w:r>
            </w:hyperlink>
          </w:p>
        </w:tc>
        <w:tc>
          <w:tcPr>
            <w:tcW w:w="4499" w:type="dxa"/>
          </w:tcPr>
          <w:p w14:paraId="310008D9" w14:textId="3C6C8C98" w:rsidR="003C2C5B" w:rsidRDefault="003C2C5B" w:rsidP="00F77A2D">
            <w:r w:rsidRPr="003C2C5B">
              <w:t>This means that data that is being processed for a particular purpose must not be kept unless it is still required for that purpose</w:t>
            </w:r>
            <w:r w:rsidR="00F77A2D">
              <w:t>, (or explicit consent obtained.)</w:t>
            </w:r>
          </w:p>
        </w:tc>
      </w:tr>
    </w:tbl>
    <w:p w14:paraId="0F01CDA8" w14:textId="77777777" w:rsidR="0024082E" w:rsidRDefault="0024082E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3260"/>
        <w:gridCol w:w="3828"/>
        <w:gridCol w:w="4499"/>
      </w:tblGrid>
      <w:tr w:rsidR="004D6EF3" w:rsidRPr="00DD13C0" w14:paraId="4103094D" w14:textId="77777777" w:rsidTr="0024082E">
        <w:trPr>
          <w:trHeight w:val="300"/>
        </w:trPr>
        <w:tc>
          <w:tcPr>
            <w:tcW w:w="15126" w:type="dxa"/>
            <w:gridSpan w:val="4"/>
            <w:shd w:val="clear" w:color="auto" w:fill="D9D9D9" w:themeFill="background1" w:themeFillShade="D9"/>
            <w:noWrap/>
            <w:vAlign w:val="center"/>
          </w:tcPr>
          <w:p w14:paraId="5291DE1E" w14:textId="6FB194B4" w:rsidR="004D6EF3" w:rsidRDefault="004D6EF3" w:rsidP="00F77A2D">
            <w:r>
              <w:rPr>
                <w:b/>
                <w:color w:val="703081"/>
                <w:sz w:val="32"/>
                <w:szCs w:val="32"/>
              </w:rPr>
              <w:t>OTHER</w:t>
            </w:r>
          </w:p>
        </w:tc>
      </w:tr>
      <w:tr w:rsidR="004D6EF3" w:rsidRPr="00DD13C0" w14:paraId="7CFBB7B9" w14:textId="616391A2" w:rsidTr="0024082E">
        <w:trPr>
          <w:trHeight w:val="300"/>
        </w:trPr>
        <w:tc>
          <w:tcPr>
            <w:tcW w:w="3539" w:type="dxa"/>
            <w:shd w:val="clear" w:color="auto" w:fill="auto"/>
            <w:noWrap/>
          </w:tcPr>
          <w:p w14:paraId="1388AA58" w14:textId="6744EE5B" w:rsidR="004D6EF3" w:rsidRPr="00650D90" w:rsidRDefault="004D6EF3" w:rsidP="004D6EF3">
            <w:pPr>
              <w:rPr>
                <w:b/>
                <w:color w:val="703081"/>
                <w:sz w:val="32"/>
                <w:szCs w:val="32"/>
              </w:rPr>
            </w:pPr>
            <w:r w:rsidRPr="00650D90">
              <w:t>Policies</w:t>
            </w:r>
            <w:r>
              <w:t>/Procedures</w:t>
            </w:r>
          </w:p>
        </w:tc>
        <w:tc>
          <w:tcPr>
            <w:tcW w:w="3260" w:type="dxa"/>
            <w:shd w:val="clear" w:color="auto" w:fill="auto"/>
          </w:tcPr>
          <w:p w14:paraId="43D6E644" w14:textId="65BBEBDC" w:rsidR="004D6EF3" w:rsidRPr="00650D90" w:rsidRDefault="004D6EF3" w:rsidP="004D6EF3">
            <w:r>
              <w:t>7 Years</w:t>
            </w:r>
          </w:p>
        </w:tc>
        <w:tc>
          <w:tcPr>
            <w:tcW w:w="3828" w:type="dxa"/>
            <w:shd w:val="clear" w:color="auto" w:fill="auto"/>
          </w:tcPr>
          <w:p w14:paraId="264CA68E" w14:textId="2D899DC8" w:rsidR="004D6EF3" w:rsidRPr="00650D90" w:rsidRDefault="004D6EF3" w:rsidP="004D6EF3">
            <w:r>
              <w:t xml:space="preserve">Best Practice </w:t>
            </w:r>
          </w:p>
        </w:tc>
        <w:tc>
          <w:tcPr>
            <w:tcW w:w="4499" w:type="dxa"/>
            <w:shd w:val="clear" w:color="auto" w:fill="auto"/>
          </w:tcPr>
          <w:p w14:paraId="659E65FB" w14:textId="12EB4864" w:rsidR="004D6EF3" w:rsidRPr="00650D90" w:rsidRDefault="004D6EF3" w:rsidP="004D6EF3">
            <w:r>
              <w:t>Especially related to finance/HR which may cross reference other document retention periods</w:t>
            </w:r>
          </w:p>
        </w:tc>
      </w:tr>
      <w:tr w:rsidR="002A3A92" w:rsidRPr="00DD13C0" w14:paraId="23A48049" w14:textId="77777777" w:rsidTr="0024082E">
        <w:trPr>
          <w:trHeight w:val="300"/>
        </w:trPr>
        <w:tc>
          <w:tcPr>
            <w:tcW w:w="3539" w:type="dxa"/>
            <w:shd w:val="clear" w:color="auto" w:fill="FBE4D5" w:themeFill="accent2" w:themeFillTint="33"/>
            <w:noWrap/>
          </w:tcPr>
          <w:p w14:paraId="7D93C011" w14:textId="77777777" w:rsidR="002A3A92" w:rsidRDefault="002A3A92" w:rsidP="002A3A92">
            <w:r w:rsidRPr="00DD13C0">
              <w:t>Complaints</w:t>
            </w:r>
            <w:r w:rsidR="008E6EF9">
              <w:t>,</w:t>
            </w:r>
            <w:r w:rsidR="00657411">
              <w:t xml:space="preserve"> and related correspondence </w:t>
            </w:r>
          </w:p>
          <w:p w14:paraId="283C597E" w14:textId="77777777" w:rsidR="00916E64" w:rsidRDefault="00916E64" w:rsidP="002A3A92"/>
          <w:p w14:paraId="641B9D2C" w14:textId="7B5D522B" w:rsidR="00916E64" w:rsidRDefault="00916E64" w:rsidP="002A3A92">
            <w:r w:rsidRPr="00916E64">
              <w:rPr>
                <w:b/>
              </w:rPr>
              <w:t>TO BE AGREED AS A NETWORK</w:t>
            </w:r>
            <w:r>
              <w:rPr>
                <w:b/>
              </w:rPr>
              <w:t>?</w:t>
            </w:r>
          </w:p>
        </w:tc>
        <w:tc>
          <w:tcPr>
            <w:tcW w:w="3260" w:type="dxa"/>
            <w:shd w:val="clear" w:color="auto" w:fill="FBE4D5" w:themeFill="accent2" w:themeFillTint="33"/>
          </w:tcPr>
          <w:p w14:paraId="5550B034" w14:textId="77777777" w:rsidR="002A3A92" w:rsidRDefault="002A3A92" w:rsidP="002A3A92">
            <w:r>
              <w:t>How long after complaint closed?</w:t>
            </w:r>
          </w:p>
          <w:p w14:paraId="12697D39" w14:textId="138492EF" w:rsidR="00657411" w:rsidRDefault="00657411" w:rsidP="002A3A92">
            <w:r>
              <w:t>Simon says 6 years</w:t>
            </w:r>
          </w:p>
        </w:tc>
        <w:tc>
          <w:tcPr>
            <w:tcW w:w="3828" w:type="dxa"/>
            <w:shd w:val="clear" w:color="auto" w:fill="FBE4D5" w:themeFill="accent2" w:themeFillTint="33"/>
          </w:tcPr>
          <w:p w14:paraId="73F5BE2F" w14:textId="2B33B023" w:rsidR="002A3A92" w:rsidRDefault="002A3A92" w:rsidP="002A3A92">
            <w:r>
              <w:t xml:space="preserve">Best Practice </w:t>
            </w:r>
            <w:r w:rsidRPr="00F76B0B">
              <w:t>(None specified legally)</w:t>
            </w:r>
          </w:p>
        </w:tc>
        <w:tc>
          <w:tcPr>
            <w:tcW w:w="4499" w:type="dxa"/>
            <w:shd w:val="clear" w:color="auto" w:fill="FBE4D5" w:themeFill="accent2" w:themeFillTint="33"/>
          </w:tcPr>
          <w:p w14:paraId="02576BD7" w14:textId="77777777" w:rsidR="002A3A92" w:rsidRDefault="002A3A92" w:rsidP="002A3A92">
            <w:r w:rsidRPr="00DD13C0">
              <w:t>A data controller shall not retain personal data longer than is necessary for the purpose or pur</w:t>
            </w:r>
            <w:r>
              <w:t>poses for which it was obtained;</w:t>
            </w:r>
          </w:p>
          <w:p w14:paraId="358E000B" w14:textId="1A2AAFE3" w:rsidR="002A3A92" w:rsidRDefault="002A3A92" w:rsidP="002A3A92">
            <w:r w:rsidRPr="00E168AC">
              <w:t>Destroy under confidential conditions</w:t>
            </w:r>
          </w:p>
        </w:tc>
      </w:tr>
      <w:tr w:rsidR="002A3A92" w:rsidRPr="00DD13C0" w14:paraId="38585D6A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</w:tcPr>
          <w:p w14:paraId="51E9D1FC" w14:textId="0EA46F5B" w:rsidR="002A3A92" w:rsidRDefault="00657411" w:rsidP="002A3A92">
            <w:r>
              <w:t xml:space="preserve">Corporate Records: for example, </w:t>
            </w:r>
            <w:r w:rsidR="002A3A92">
              <w:t>Board Minutes</w:t>
            </w:r>
            <w:r>
              <w:t>, Resolutions, Constitution, Cert of Incorporation</w:t>
            </w:r>
          </w:p>
        </w:tc>
        <w:tc>
          <w:tcPr>
            <w:tcW w:w="3260" w:type="dxa"/>
            <w:shd w:val="clear" w:color="auto" w:fill="auto"/>
          </w:tcPr>
          <w:p w14:paraId="12298C90" w14:textId="399FFB80" w:rsidR="002A3A92" w:rsidRDefault="002A3A92" w:rsidP="002A3A92">
            <w:r>
              <w:t xml:space="preserve">Indefinitely </w:t>
            </w:r>
          </w:p>
        </w:tc>
        <w:tc>
          <w:tcPr>
            <w:tcW w:w="3828" w:type="dxa"/>
            <w:shd w:val="clear" w:color="auto" w:fill="auto"/>
          </w:tcPr>
          <w:p w14:paraId="5F0225E2" w14:textId="49803431" w:rsidR="002A3A92" w:rsidRDefault="002A3A92" w:rsidP="002A3A92">
            <w:r>
              <w:t>Best Practice</w:t>
            </w:r>
          </w:p>
        </w:tc>
        <w:tc>
          <w:tcPr>
            <w:tcW w:w="4499" w:type="dxa"/>
            <w:shd w:val="clear" w:color="auto" w:fill="auto"/>
          </w:tcPr>
          <w:p w14:paraId="70744A6E" w14:textId="0520FA28" w:rsidR="002A3A92" w:rsidRDefault="002A3A92" w:rsidP="002A3A92"/>
        </w:tc>
      </w:tr>
      <w:tr w:rsidR="002A3A92" w:rsidRPr="00DD13C0" w14:paraId="11827631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</w:tcPr>
          <w:p w14:paraId="650E1A7A" w14:textId="62F8FD79" w:rsidR="002A3A92" w:rsidRDefault="002A3A92" w:rsidP="002A3A92">
            <w:r>
              <w:t>Board Member Agreements</w:t>
            </w:r>
          </w:p>
        </w:tc>
        <w:tc>
          <w:tcPr>
            <w:tcW w:w="3260" w:type="dxa"/>
            <w:shd w:val="clear" w:color="auto" w:fill="auto"/>
          </w:tcPr>
          <w:p w14:paraId="691A9941" w14:textId="31758E1F" w:rsidR="002A3A92" w:rsidRDefault="002A3A92" w:rsidP="002A3A92">
            <w:r>
              <w:t xml:space="preserve">Indefinitely </w:t>
            </w:r>
          </w:p>
        </w:tc>
        <w:tc>
          <w:tcPr>
            <w:tcW w:w="3828" w:type="dxa"/>
            <w:shd w:val="clear" w:color="auto" w:fill="auto"/>
          </w:tcPr>
          <w:p w14:paraId="3C7631C6" w14:textId="05DA0239" w:rsidR="002A3A92" w:rsidRDefault="002A3A92" w:rsidP="002A3A92">
            <w:r>
              <w:t>Best Practice</w:t>
            </w:r>
          </w:p>
        </w:tc>
        <w:tc>
          <w:tcPr>
            <w:tcW w:w="4499" w:type="dxa"/>
            <w:shd w:val="clear" w:color="auto" w:fill="auto"/>
          </w:tcPr>
          <w:p w14:paraId="1D6046A2" w14:textId="25AFC3D8" w:rsidR="002A3A92" w:rsidRDefault="002A3A92" w:rsidP="002A3A92"/>
        </w:tc>
      </w:tr>
      <w:tr w:rsidR="002A3A92" w:rsidRPr="00DD13C0" w14:paraId="16CBFFC8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</w:tcPr>
          <w:p w14:paraId="1670AE65" w14:textId="1B476875" w:rsidR="002A3A92" w:rsidRDefault="002A3A92" w:rsidP="002A3A92">
            <w:r>
              <w:t>Insurance Documents</w:t>
            </w:r>
          </w:p>
        </w:tc>
        <w:tc>
          <w:tcPr>
            <w:tcW w:w="3260" w:type="dxa"/>
            <w:shd w:val="clear" w:color="auto" w:fill="auto"/>
          </w:tcPr>
          <w:p w14:paraId="7BDF239E" w14:textId="1D7F1E35" w:rsidR="002A3A92" w:rsidRDefault="002A3A92" w:rsidP="002A3A92">
            <w:r>
              <w:t>10 Years</w:t>
            </w:r>
          </w:p>
        </w:tc>
        <w:tc>
          <w:tcPr>
            <w:tcW w:w="3828" w:type="dxa"/>
            <w:shd w:val="clear" w:color="auto" w:fill="auto"/>
          </w:tcPr>
          <w:p w14:paraId="3A6656D1" w14:textId="30B69898" w:rsidR="002A3A92" w:rsidRDefault="002A3A92" w:rsidP="002A3A92">
            <w:r>
              <w:t>Best Practice</w:t>
            </w:r>
          </w:p>
        </w:tc>
        <w:tc>
          <w:tcPr>
            <w:tcW w:w="4499" w:type="dxa"/>
            <w:shd w:val="clear" w:color="auto" w:fill="auto"/>
          </w:tcPr>
          <w:p w14:paraId="031D517E" w14:textId="77777777" w:rsidR="002A3A92" w:rsidRDefault="002A3A92" w:rsidP="002A3A92"/>
        </w:tc>
      </w:tr>
      <w:tr w:rsidR="002A3A92" w:rsidRPr="00DD13C0" w14:paraId="68BEDDEF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</w:tcPr>
          <w:p w14:paraId="1C3C11D2" w14:textId="60FECBD1" w:rsidR="002A3A92" w:rsidRDefault="002A3A92" w:rsidP="002A3A92">
            <w:r>
              <w:t>Other Contracts/Agreements</w:t>
            </w:r>
          </w:p>
        </w:tc>
        <w:tc>
          <w:tcPr>
            <w:tcW w:w="3260" w:type="dxa"/>
            <w:shd w:val="clear" w:color="auto" w:fill="auto"/>
          </w:tcPr>
          <w:p w14:paraId="47846115" w14:textId="10AD28ED" w:rsidR="002A3A92" w:rsidRDefault="002A3A92" w:rsidP="002A3A92">
            <w:r>
              <w:t>6 years from expiry</w:t>
            </w:r>
            <w:r w:rsidR="00657411">
              <w:t>/termination</w:t>
            </w:r>
            <w:r>
              <w:t xml:space="preserve"> of the contract</w:t>
            </w:r>
          </w:p>
        </w:tc>
        <w:tc>
          <w:tcPr>
            <w:tcW w:w="3828" w:type="dxa"/>
            <w:shd w:val="clear" w:color="auto" w:fill="auto"/>
          </w:tcPr>
          <w:p w14:paraId="3C8D3A85" w14:textId="6CCCC77B" w:rsidR="002A3A92" w:rsidRDefault="002A3A92" w:rsidP="002A3A92">
            <w:r w:rsidRPr="002A3A92">
              <w:t>s.11 Statute of Limitations, 1957</w:t>
            </w:r>
          </w:p>
        </w:tc>
        <w:tc>
          <w:tcPr>
            <w:tcW w:w="4499" w:type="dxa"/>
            <w:shd w:val="clear" w:color="auto" w:fill="FFFF00"/>
          </w:tcPr>
          <w:p w14:paraId="110ADCA2" w14:textId="65985515" w:rsidR="002A3A92" w:rsidRPr="002A3A92" w:rsidRDefault="002A3A92" w:rsidP="002A3A92">
            <w:pPr>
              <w:rPr>
                <w:b/>
              </w:rPr>
            </w:pPr>
            <w:r w:rsidRPr="002A3A92">
              <w:rPr>
                <w:b/>
              </w:rPr>
              <w:t>ALWAYS CHECK EACH AGREEMENT</w:t>
            </w:r>
            <w:r>
              <w:rPr>
                <w:b/>
              </w:rPr>
              <w:t>’S</w:t>
            </w:r>
            <w:r w:rsidRPr="002A3A92">
              <w:rPr>
                <w:b/>
              </w:rPr>
              <w:t xml:space="preserve"> TERMS AND CONDITIONS FOR ANY RETENTION REQUIREMENTS SUCH AS EU GRANTS</w:t>
            </w:r>
          </w:p>
        </w:tc>
      </w:tr>
      <w:tr w:rsidR="002A3A92" w:rsidRPr="00DD13C0" w14:paraId="0E3924E8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</w:tcPr>
          <w:p w14:paraId="6FEB7403" w14:textId="396FEBFC" w:rsidR="002A3A92" w:rsidRDefault="002A3A92" w:rsidP="002A3A92">
            <w:r>
              <w:t>Contracts Under Seal</w:t>
            </w:r>
          </w:p>
        </w:tc>
        <w:tc>
          <w:tcPr>
            <w:tcW w:w="3260" w:type="dxa"/>
            <w:shd w:val="clear" w:color="auto" w:fill="auto"/>
          </w:tcPr>
          <w:p w14:paraId="36CE7AD2" w14:textId="5E07BDC6" w:rsidR="002A3A92" w:rsidRDefault="002A3A92" w:rsidP="002A3A92">
            <w:r>
              <w:t>12 years from expiry</w:t>
            </w:r>
            <w:r w:rsidR="00657411">
              <w:t>/termination</w:t>
            </w:r>
            <w:r>
              <w:t xml:space="preserve"> of the contract</w:t>
            </w:r>
          </w:p>
        </w:tc>
        <w:tc>
          <w:tcPr>
            <w:tcW w:w="3828" w:type="dxa"/>
            <w:shd w:val="clear" w:color="auto" w:fill="auto"/>
          </w:tcPr>
          <w:p w14:paraId="2A4A9B23" w14:textId="596C90EA" w:rsidR="002A3A92" w:rsidRPr="002A3A92" w:rsidRDefault="00657411" w:rsidP="002A3A92">
            <w:r w:rsidRPr="002A3A92">
              <w:t>s.11 Statute of Limitations, 1957</w:t>
            </w:r>
          </w:p>
        </w:tc>
        <w:tc>
          <w:tcPr>
            <w:tcW w:w="4499" w:type="dxa"/>
            <w:shd w:val="clear" w:color="auto" w:fill="auto"/>
          </w:tcPr>
          <w:p w14:paraId="0B2E672F" w14:textId="7E24BA60" w:rsidR="002A3A92" w:rsidRPr="00657411" w:rsidRDefault="00657411" w:rsidP="002A3A92">
            <w:r w:rsidRPr="00657411">
              <w:t xml:space="preserve">Contracts may be executed under seal (signed by the parties, witnessed and most importantly </w:t>
            </w:r>
            <w:r w:rsidRPr="00657411">
              <w:rPr>
                <w:b/>
              </w:rPr>
              <w:t>made clear that it is executed as a deed</w:t>
            </w:r>
            <w:r>
              <w:t>)</w:t>
            </w:r>
          </w:p>
        </w:tc>
      </w:tr>
      <w:tr w:rsidR="00657411" w:rsidRPr="00DD13C0" w14:paraId="7172B44C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</w:tcPr>
          <w:p w14:paraId="5B5CFA6D" w14:textId="036CB3A7" w:rsidR="00657411" w:rsidRDefault="00657411" w:rsidP="00657411">
            <w:r>
              <w:t>Property Ownership</w:t>
            </w:r>
          </w:p>
        </w:tc>
        <w:tc>
          <w:tcPr>
            <w:tcW w:w="3260" w:type="dxa"/>
            <w:shd w:val="clear" w:color="auto" w:fill="auto"/>
          </w:tcPr>
          <w:p w14:paraId="19001F90" w14:textId="060F44BB" w:rsidR="00657411" w:rsidRDefault="00657411" w:rsidP="00657411">
            <w:r>
              <w:t xml:space="preserve">Indefinitely </w:t>
            </w:r>
          </w:p>
        </w:tc>
        <w:tc>
          <w:tcPr>
            <w:tcW w:w="3828" w:type="dxa"/>
            <w:shd w:val="clear" w:color="auto" w:fill="auto"/>
          </w:tcPr>
          <w:p w14:paraId="34C7835F" w14:textId="12CC6CF6" w:rsidR="00657411" w:rsidRPr="002A3A92" w:rsidRDefault="00657411" w:rsidP="00657411">
            <w:r>
              <w:t>Best Practice</w:t>
            </w:r>
          </w:p>
        </w:tc>
        <w:tc>
          <w:tcPr>
            <w:tcW w:w="4499" w:type="dxa"/>
            <w:shd w:val="clear" w:color="auto" w:fill="auto"/>
          </w:tcPr>
          <w:p w14:paraId="6507A5DB" w14:textId="533716A6" w:rsidR="00657411" w:rsidRPr="00657411" w:rsidRDefault="00657411" w:rsidP="00657411"/>
        </w:tc>
      </w:tr>
      <w:tr w:rsidR="00657411" w:rsidRPr="00DD13C0" w14:paraId="3D9BCA7F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</w:tcPr>
          <w:p w14:paraId="52DD2338" w14:textId="04117C29" w:rsidR="00657411" w:rsidRDefault="00657411" w:rsidP="00657411">
            <w:r>
              <w:t>Documents relating to Construction work, Modifications and planning documentation</w:t>
            </w:r>
          </w:p>
        </w:tc>
        <w:tc>
          <w:tcPr>
            <w:tcW w:w="3260" w:type="dxa"/>
            <w:shd w:val="clear" w:color="auto" w:fill="auto"/>
          </w:tcPr>
          <w:p w14:paraId="089CF9FB" w14:textId="53CAA6F9" w:rsidR="00657411" w:rsidRDefault="00657411" w:rsidP="00657411">
            <w:r>
              <w:t xml:space="preserve">Indefinitely </w:t>
            </w:r>
          </w:p>
        </w:tc>
        <w:tc>
          <w:tcPr>
            <w:tcW w:w="3828" w:type="dxa"/>
            <w:shd w:val="clear" w:color="auto" w:fill="auto"/>
          </w:tcPr>
          <w:p w14:paraId="092ED579" w14:textId="20748736" w:rsidR="00657411" w:rsidRDefault="00657411" w:rsidP="00657411">
            <w:r>
              <w:t>Best Practice</w:t>
            </w:r>
          </w:p>
        </w:tc>
        <w:tc>
          <w:tcPr>
            <w:tcW w:w="4499" w:type="dxa"/>
            <w:shd w:val="clear" w:color="auto" w:fill="auto"/>
          </w:tcPr>
          <w:p w14:paraId="64C03AC7" w14:textId="24B66370" w:rsidR="00657411" w:rsidRDefault="00657411" w:rsidP="00657411"/>
        </w:tc>
      </w:tr>
      <w:tr w:rsidR="00657411" w:rsidRPr="00DD13C0" w14:paraId="15E92212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</w:tcPr>
          <w:p w14:paraId="532B8172" w14:textId="51A56935" w:rsidR="00657411" w:rsidRDefault="00657411" w:rsidP="00657411">
            <w:r>
              <w:t>Property Management Safety Statements</w:t>
            </w:r>
          </w:p>
        </w:tc>
        <w:tc>
          <w:tcPr>
            <w:tcW w:w="3260" w:type="dxa"/>
            <w:shd w:val="clear" w:color="auto" w:fill="auto"/>
          </w:tcPr>
          <w:p w14:paraId="4711C6C9" w14:textId="51C1FEA1" w:rsidR="00657411" w:rsidRDefault="00657411" w:rsidP="00657411">
            <w:r>
              <w:t>Until superseded</w:t>
            </w:r>
          </w:p>
        </w:tc>
        <w:tc>
          <w:tcPr>
            <w:tcW w:w="3828" w:type="dxa"/>
            <w:shd w:val="clear" w:color="auto" w:fill="auto"/>
          </w:tcPr>
          <w:p w14:paraId="1003D4BB" w14:textId="2FA542C8" w:rsidR="00657411" w:rsidRDefault="00657411" w:rsidP="00657411">
            <w:r>
              <w:t xml:space="preserve">s.20 </w:t>
            </w:r>
            <w:r w:rsidRPr="00657411">
              <w:t>Safety, Health and Welfare at Work Act, 2005</w:t>
            </w:r>
          </w:p>
        </w:tc>
        <w:tc>
          <w:tcPr>
            <w:tcW w:w="4499" w:type="dxa"/>
            <w:shd w:val="clear" w:color="auto" w:fill="auto"/>
          </w:tcPr>
          <w:p w14:paraId="7E04B6E3" w14:textId="77777777" w:rsidR="00657411" w:rsidRDefault="00657411" w:rsidP="00657411"/>
        </w:tc>
      </w:tr>
      <w:tr w:rsidR="00657411" w:rsidRPr="00DD13C0" w14:paraId="16A2E3C4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</w:tcPr>
          <w:p w14:paraId="24BDDF98" w14:textId="46256C3E" w:rsidR="00657411" w:rsidRDefault="00657411" w:rsidP="00657411">
            <w:r>
              <w:t>Payments to Sub-Contractors</w:t>
            </w:r>
          </w:p>
        </w:tc>
        <w:tc>
          <w:tcPr>
            <w:tcW w:w="3260" w:type="dxa"/>
            <w:shd w:val="clear" w:color="auto" w:fill="auto"/>
          </w:tcPr>
          <w:p w14:paraId="23378AE2" w14:textId="530E647A" w:rsidR="00657411" w:rsidRDefault="00657411" w:rsidP="00657411">
            <w:r>
              <w:t>6 Years from year end</w:t>
            </w:r>
          </w:p>
        </w:tc>
        <w:tc>
          <w:tcPr>
            <w:tcW w:w="3828" w:type="dxa"/>
            <w:shd w:val="clear" w:color="auto" w:fill="auto"/>
          </w:tcPr>
          <w:p w14:paraId="24D7D094" w14:textId="4088FF2D" w:rsidR="00657411" w:rsidRDefault="00657411" w:rsidP="00657411">
            <w:r>
              <w:t xml:space="preserve">s.904 </w:t>
            </w:r>
            <w:r w:rsidRPr="00657411">
              <w:t xml:space="preserve">Taxes Consolidation Act, 1997                                        </w:t>
            </w:r>
          </w:p>
        </w:tc>
        <w:tc>
          <w:tcPr>
            <w:tcW w:w="4499" w:type="dxa"/>
            <w:shd w:val="clear" w:color="auto" w:fill="auto"/>
          </w:tcPr>
          <w:p w14:paraId="06697464" w14:textId="2101339A" w:rsidR="00657411" w:rsidRDefault="00657411" w:rsidP="00657411">
            <w:r>
              <w:t>Destroy</w:t>
            </w:r>
          </w:p>
        </w:tc>
      </w:tr>
      <w:tr w:rsidR="00916E64" w:rsidRPr="00DD13C0" w14:paraId="76231E1D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</w:tcPr>
          <w:p w14:paraId="24179A98" w14:textId="5D17879C" w:rsidR="00916E64" w:rsidRDefault="00916E64" w:rsidP="00916E64">
            <w:r w:rsidRPr="00DD13C0">
              <w:lastRenderedPageBreak/>
              <w:t xml:space="preserve">General correspondence, </w:t>
            </w:r>
            <w:proofErr w:type="spellStart"/>
            <w:r w:rsidRPr="00DD13C0">
              <w:t>inc.</w:t>
            </w:r>
            <w:proofErr w:type="spellEnd"/>
            <w:r w:rsidRPr="00DD13C0">
              <w:t xml:space="preserve"> emails</w:t>
            </w:r>
            <w:r>
              <w:t xml:space="preserve"> which do not constitute a record for retention purposes</w:t>
            </w:r>
          </w:p>
        </w:tc>
        <w:tc>
          <w:tcPr>
            <w:tcW w:w="3260" w:type="dxa"/>
          </w:tcPr>
          <w:p w14:paraId="38926DD2" w14:textId="2D9010C9" w:rsidR="00916E64" w:rsidRDefault="00916E64" w:rsidP="00916E64">
            <w:r w:rsidRPr="00DD13C0">
              <w:t>Until they cease to be of use</w:t>
            </w:r>
          </w:p>
        </w:tc>
        <w:tc>
          <w:tcPr>
            <w:tcW w:w="3828" w:type="dxa"/>
          </w:tcPr>
          <w:p w14:paraId="648BD865" w14:textId="0AE0B754" w:rsidR="00916E64" w:rsidRDefault="00916E64" w:rsidP="00916E64">
            <w:r>
              <w:t>Best Practice</w:t>
            </w:r>
          </w:p>
        </w:tc>
        <w:tc>
          <w:tcPr>
            <w:tcW w:w="4499" w:type="dxa"/>
          </w:tcPr>
          <w:p w14:paraId="63F982FD" w14:textId="3EF5219E" w:rsidR="00916E64" w:rsidRDefault="00916E64" w:rsidP="00916E64">
            <w:r w:rsidRPr="00DD13C0">
              <w:t>"A data controller shall not retain personal data longer than is necessary for the purpose or purposes for which it was obtained"</w:t>
            </w:r>
          </w:p>
        </w:tc>
      </w:tr>
      <w:tr w:rsidR="00916E64" w:rsidRPr="00DD13C0" w14:paraId="2DEC6366" w14:textId="77777777" w:rsidTr="0024082E">
        <w:trPr>
          <w:trHeight w:val="300"/>
        </w:trPr>
        <w:tc>
          <w:tcPr>
            <w:tcW w:w="3539" w:type="dxa"/>
            <w:shd w:val="clear" w:color="auto" w:fill="auto"/>
            <w:noWrap/>
          </w:tcPr>
          <w:p w14:paraId="1DE236CF" w14:textId="02CC5DBD" w:rsidR="00916E64" w:rsidRDefault="00916E64" w:rsidP="00916E64">
            <w:r>
              <w:t>CCTV Images</w:t>
            </w:r>
          </w:p>
        </w:tc>
        <w:tc>
          <w:tcPr>
            <w:tcW w:w="3260" w:type="dxa"/>
            <w:shd w:val="clear" w:color="auto" w:fill="auto"/>
          </w:tcPr>
          <w:p w14:paraId="0A5D6298" w14:textId="03A07F76" w:rsidR="00916E64" w:rsidRDefault="00916E64" w:rsidP="00916E64">
            <w:r w:rsidRPr="008E6EF9">
              <w:t>1 month except where the images show an issue/crime that is being investigated</w:t>
            </w:r>
          </w:p>
        </w:tc>
        <w:tc>
          <w:tcPr>
            <w:tcW w:w="3828" w:type="dxa"/>
            <w:shd w:val="clear" w:color="auto" w:fill="auto"/>
          </w:tcPr>
          <w:p w14:paraId="3B9C1375" w14:textId="7534DF64" w:rsidR="00916E64" w:rsidRDefault="00916E64" w:rsidP="00916E64">
            <w:r>
              <w:t>Best Practice</w:t>
            </w:r>
          </w:p>
        </w:tc>
        <w:tc>
          <w:tcPr>
            <w:tcW w:w="4499" w:type="dxa"/>
            <w:shd w:val="clear" w:color="auto" w:fill="auto"/>
          </w:tcPr>
          <w:p w14:paraId="6DA35478" w14:textId="3F2F311D" w:rsidR="00916E64" w:rsidRDefault="00916E64" w:rsidP="00916E64">
            <w:r>
              <w:t>Destroy</w:t>
            </w:r>
          </w:p>
        </w:tc>
      </w:tr>
      <w:tr w:rsidR="00916E64" w:rsidRPr="00DD13C0" w14:paraId="67BB6892" w14:textId="77777777" w:rsidTr="0024082E">
        <w:trPr>
          <w:trHeight w:val="624"/>
        </w:trPr>
        <w:tc>
          <w:tcPr>
            <w:tcW w:w="15126" w:type="dxa"/>
            <w:gridSpan w:val="4"/>
            <w:noWrap/>
            <w:vAlign w:val="center"/>
            <w:hideMark/>
          </w:tcPr>
          <w:p w14:paraId="7332322A" w14:textId="599C81C4" w:rsidR="00916E64" w:rsidRPr="00DD13C0" w:rsidRDefault="00916E64" w:rsidP="00916E64">
            <w:pPr>
              <w:rPr>
                <w:b/>
                <w:bCs/>
              </w:rPr>
            </w:pPr>
            <w:r w:rsidRPr="00DD13C0">
              <w:rPr>
                <w:b/>
                <w:bCs/>
              </w:rPr>
              <w:t>* This information is for guidance only. Each RCC</w:t>
            </w:r>
            <w:r w:rsidR="0024082E">
              <w:rPr>
                <w:b/>
                <w:bCs/>
              </w:rPr>
              <w:t xml:space="preserve"> and their Board</w:t>
            </w:r>
            <w:r w:rsidRPr="00DD13C0">
              <w:rPr>
                <w:b/>
                <w:bCs/>
              </w:rPr>
              <w:t xml:space="preserve"> is responsible for the accuracy and maintenance of their own Data Retention Policy</w:t>
            </w:r>
            <w:r>
              <w:rPr>
                <w:b/>
                <w:bCs/>
              </w:rPr>
              <w:t xml:space="preserve"> and Mapping Document</w:t>
            </w:r>
            <w:r w:rsidRPr="00DD13C0">
              <w:rPr>
                <w:b/>
                <w:bCs/>
              </w:rPr>
              <w:t>.</w:t>
            </w:r>
          </w:p>
        </w:tc>
      </w:tr>
    </w:tbl>
    <w:p w14:paraId="1BA797DC" w14:textId="77777777" w:rsidR="00145ED6" w:rsidRDefault="00B47B88"/>
    <w:p w14:paraId="11EA515B" w14:textId="51FB1681" w:rsidR="008E519B" w:rsidRDefault="00B47B88">
      <w:hyperlink r:id="rId8" w:history="1">
        <w:r w:rsidR="008E519B" w:rsidRPr="008E519B">
          <w:rPr>
            <w:rStyle w:val="Hyperlink"/>
          </w:rPr>
          <w:t>LINK TO ELECTRONIC IRISH STATUTE BOOK</w:t>
        </w:r>
      </w:hyperlink>
      <w:r w:rsidR="008E519B">
        <w:t xml:space="preserve"> for reference to the Acts cited </w:t>
      </w:r>
    </w:p>
    <w:sectPr w:rsidR="008E519B" w:rsidSect="0024082E">
      <w:headerReference w:type="default" r:id="rId9"/>
      <w:footerReference w:type="default" r:id="rId10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8EDA4" w14:textId="77777777" w:rsidR="009C38A8" w:rsidRDefault="009C38A8" w:rsidP="00031D7E">
      <w:pPr>
        <w:spacing w:after="0" w:line="240" w:lineRule="auto"/>
      </w:pPr>
      <w:r>
        <w:separator/>
      </w:r>
    </w:p>
  </w:endnote>
  <w:endnote w:type="continuationSeparator" w:id="0">
    <w:p w14:paraId="010073E9" w14:textId="77777777" w:rsidR="009C38A8" w:rsidRDefault="009C38A8" w:rsidP="00031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019625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C367D3B" w14:textId="7043EA99" w:rsidR="0024082E" w:rsidRDefault="0024082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B1C61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B1C61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60F985" w14:textId="77777777" w:rsidR="0024082E" w:rsidRDefault="002408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9D4A9" w14:textId="77777777" w:rsidR="009C38A8" w:rsidRDefault="009C38A8" w:rsidP="00031D7E">
      <w:pPr>
        <w:spacing w:after="0" w:line="240" w:lineRule="auto"/>
      </w:pPr>
      <w:r>
        <w:separator/>
      </w:r>
    </w:p>
  </w:footnote>
  <w:footnote w:type="continuationSeparator" w:id="0">
    <w:p w14:paraId="73D10945" w14:textId="77777777" w:rsidR="009C38A8" w:rsidRDefault="009C38A8" w:rsidP="00031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08073734"/>
      <w:docPartObj>
        <w:docPartGallery w:val="Watermarks"/>
        <w:docPartUnique/>
      </w:docPartObj>
    </w:sdtPr>
    <w:sdtEndPr/>
    <w:sdtContent>
      <w:p w14:paraId="57C6D7E3" w14:textId="13E3E859" w:rsidR="00031D7E" w:rsidRDefault="00B47B88">
        <w:pPr>
          <w:pStyle w:val="Header"/>
        </w:pPr>
        <w:r>
          <w:rPr>
            <w:noProof/>
            <w:lang w:val="en-US"/>
          </w:rPr>
          <w:pict w14:anchorId="0DA7787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3C0"/>
    <w:rsid w:val="00031D7E"/>
    <w:rsid w:val="000470D3"/>
    <w:rsid w:val="00062E52"/>
    <w:rsid w:val="000741E5"/>
    <w:rsid w:val="000C1F52"/>
    <w:rsid w:val="001576DF"/>
    <w:rsid w:val="0024082E"/>
    <w:rsid w:val="00275946"/>
    <w:rsid w:val="0028744C"/>
    <w:rsid w:val="002A3A92"/>
    <w:rsid w:val="003C2C5B"/>
    <w:rsid w:val="003C3677"/>
    <w:rsid w:val="004C48B0"/>
    <w:rsid w:val="004D6EF3"/>
    <w:rsid w:val="00596EEB"/>
    <w:rsid w:val="00650D90"/>
    <w:rsid w:val="00657411"/>
    <w:rsid w:val="006E498A"/>
    <w:rsid w:val="008E519B"/>
    <w:rsid w:val="008E6EF9"/>
    <w:rsid w:val="00916E64"/>
    <w:rsid w:val="009B1C61"/>
    <w:rsid w:val="009C38A8"/>
    <w:rsid w:val="00AC13D9"/>
    <w:rsid w:val="00B47B88"/>
    <w:rsid w:val="00B90C59"/>
    <w:rsid w:val="00BC38CD"/>
    <w:rsid w:val="00DD13C0"/>
    <w:rsid w:val="00E168AC"/>
    <w:rsid w:val="00F44425"/>
    <w:rsid w:val="00F76B0B"/>
    <w:rsid w:val="00F77A2D"/>
    <w:rsid w:val="00FF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822C5DF"/>
  <w15:chartTrackingRefBased/>
  <w15:docId w15:val="{252B964D-799E-4327-9E8D-B8650B29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1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1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3C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31D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D7E"/>
  </w:style>
  <w:style w:type="paragraph" w:styleId="Footer">
    <w:name w:val="footer"/>
    <w:basedOn w:val="Normal"/>
    <w:link w:val="FooterChar"/>
    <w:uiPriority w:val="99"/>
    <w:unhideWhenUsed/>
    <w:rsid w:val="00031D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D7E"/>
  </w:style>
  <w:style w:type="character" w:styleId="Hyperlink">
    <w:name w:val="Hyperlink"/>
    <w:basedOn w:val="DefaultParagraphFont"/>
    <w:uiPriority w:val="99"/>
    <w:unhideWhenUsed/>
    <w:rsid w:val="00F77A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79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ishstatutebook.i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stitute-of-fundraising.org.uk/guidance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haritiesinstituteireland.ie/gdpr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1674</Words>
  <Characters>9547</Characters>
  <Application>Microsoft Office Word</Application>
  <DocSecurity>4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RCNI Administrator</dc:creator>
  <cp:keywords/>
  <dc:description/>
  <cp:lastModifiedBy>Grace Mc Ardle</cp:lastModifiedBy>
  <cp:revision>2</cp:revision>
  <cp:lastPrinted>2018-06-05T16:27:00Z</cp:lastPrinted>
  <dcterms:created xsi:type="dcterms:W3CDTF">2020-02-06T17:05:00Z</dcterms:created>
  <dcterms:modified xsi:type="dcterms:W3CDTF">2020-02-06T17:05:00Z</dcterms:modified>
</cp:coreProperties>
</file>