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A56E4" w14:textId="77777777" w:rsidR="00154779" w:rsidRDefault="00154779" w:rsidP="00A174DD">
      <w:pPr>
        <w:spacing w:before="100" w:beforeAutospacing="1" w:after="100" w:afterAutospacing="1" w:line="240" w:lineRule="auto"/>
        <w:rPr>
          <w:rFonts w:eastAsia="Times New Roman" w:cs="Times New Roman"/>
          <w:b/>
          <w:color w:val="000000"/>
          <w:sz w:val="24"/>
          <w:szCs w:val="24"/>
          <w:lang w:val="en-US"/>
        </w:rPr>
      </w:pPr>
    </w:p>
    <w:p w14:paraId="7E541AE0" w14:textId="77777777" w:rsidR="00A174DD" w:rsidRPr="00A174DD" w:rsidRDefault="003033E4" w:rsidP="00EB5D3E">
      <w:pPr>
        <w:spacing w:before="100" w:beforeAutospacing="1" w:after="100" w:afterAutospacing="1" w:line="240" w:lineRule="auto"/>
        <w:jc w:val="center"/>
        <w:rPr>
          <w:rFonts w:eastAsia="Times New Roman" w:cs="Times New Roman"/>
          <w:b/>
          <w:color w:val="000000"/>
          <w:sz w:val="24"/>
          <w:szCs w:val="24"/>
          <w:lang w:val="en-US"/>
        </w:rPr>
      </w:pPr>
      <w:r>
        <w:rPr>
          <w:rFonts w:eastAsia="Times New Roman" w:cs="Times New Roman"/>
          <w:b/>
          <w:color w:val="000000"/>
          <w:sz w:val="24"/>
          <w:szCs w:val="24"/>
          <w:lang w:val="en-US"/>
        </w:rPr>
        <w:t xml:space="preserve">Rape Crisis </w:t>
      </w:r>
      <w:r w:rsidR="00D12D6A">
        <w:rPr>
          <w:rFonts w:eastAsia="Times New Roman" w:cs="Times New Roman"/>
          <w:b/>
          <w:color w:val="000000"/>
          <w:sz w:val="24"/>
          <w:szCs w:val="24"/>
          <w:lang w:val="en-US"/>
        </w:rPr>
        <w:t>North East CLG</w:t>
      </w:r>
      <w:r>
        <w:rPr>
          <w:rFonts w:eastAsia="Times New Roman" w:cs="Times New Roman"/>
          <w:b/>
          <w:color w:val="000000"/>
          <w:sz w:val="24"/>
          <w:szCs w:val="24"/>
          <w:lang w:val="en-US"/>
        </w:rPr>
        <w:t xml:space="preserve">    </w:t>
      </w:r>
      <w:r w:rsidR="00A174DD" w:rsidRPr="00007201">
        <w:rPr>
          <w:rFonts w:eastAsia="Times New Roman" w:cs="Times New Roman"/>
          <w:b/>
          <w:color w:val="000000"/>
          <w:sz w:val="24"/>
          <w:szCs w:val="24"/>
          <w:lang w:val="en-US"/>
        </w:rPr>
        <w:t xml:space="preserve"> </w:t>
      </w:r>
      <w:r w:rsidR="00A174DD" w:rsidRPr="00A174DD">
        <w:rPr>
          <w:rFonts w:eastAsia="Times New Roman" w:cs="Times New Roman"/>
          <w:b/>
          <w:color w:val="000000"/>
          <w:sz w:val="24"/>
          <w:szCs w:val="24"/>
          <w:lang w:val="en-US"/>
        </w:rPr>
        <w:t>Risk Management Policy</w:t>
      </w:r>
    </w:p>
    <w:p w14:paraId="7B981076" w14:textId="77777777" w:rsidR="00EE1FB9" w:rsidRPr="00007201" w:rsidRDefault="00EE1FB9" w:rsidP="00D12D6A">
      <w:pPr>
        <w:autoSpaceDE w:val="0"/>
        <w:autoSpaceDN w:val="0"/>
        <w:adjustRightInd w:val="0"/>
        <w:spacing w:after="0" w:line="240" w:lineRule="auto"/>
        <w:jc w:val="both"/>
        <w:rPr>
          <w:rFonts w:cs="TTE1BBE8B8t00"/>
          <w:b/>
          <w:sz w:val="24"/>
          <w:szCs w:val="24"/>
        </w:rPr>
      </w:pPr>
      <w:r w:rsidRPr="00007201">
        <w:rPr>
          <w:rFonts w:cs="TTE1BBE8B8t00"/>
          <w:b/>
          <w:sz w:val="24"/>
          <w:szCs w:val="24"/>
        </w:rPr>
        <w:t>Purpose</w:t>
      </w:r>
    </w:p>
    <w:p w14:paraId="13BC8045" w14:textId="77777777" w:rsidR="003637FC" w:rsidRPr="00A174DD" w:rsidRDefault="00EE1FB9" w:rsidP="00D12D6A">
      <w:pPr>
        <w:spacing w:after="0" w:line="240" w:lineRule="auto"/>
        <w:jc w:val="both"/>
        <w:rPr>
          <w:rFonts w:eastAsia="Times New Roman" w:cs="Times New Roman"/>
          <w:noProof/>
          <w:color w:val="000000"/>
          <w:sz w:val="24"/>
          <w:szCs w:val="24"/>
          <w:lang w:val="en-US"/>
        </w:rPr>
      </w:pPr>
      <w:r w:rsidRPr="00007201">
        <w:rPr>
          <w:rFonts w:cs="TTE242B548t00"/>
          <w:sz w:val="24"/>
          <w:szCs w:val="24"/>
        </w:rPr>
        <w:t xml:space="preserve">The purpose of this document is to set out the </w:t>
      </w:r>
      <w:r w:rsidR="00D12D6A">
        <w:rPr>
          <w:rFonts w:cs="TTE242B548t00"/>
          <w:sz w:val="24"/>
          <w:szCs w:val="24"/>
        </w:rPr>
        <w:t>Rape Crisis North East</w:t>
      </w:r>
      <w:r w:rsidR="003033E4">
        <w:rPr>
          <w:rFonts w:cs="TTE242B548t00"/>
          <w:sz w:val="24"/>
          <w:szCs w:val="24"/>
        </w:rPr>
        <w:t xml:space="preserve"> CLG</w:t>
      </w:r>
      <w:r w:rsidR="00A174DD" w:rsidRPr="00007201">
        <w:rPr>
          <w:rFonts w:cs="TTE242B548t00"/>
          <w:sz w:val="24"/>
          <w:szCs w:val="24"/>
        </w:rPr>
        <w:t xml:space="preserve"> </w:t>
      </w:r>
      <w:r w:rsidRPr="00007201">
        <w:rPr>
          <w:rFonts w:cs="TTE242B548t00"/>
          <w:sz w:val="24"/>
          <w:szCs w:val="24"/>
        </w:rPr>
        <w:t>policy on the management of risk within the organisation.</w:t>
      </w:r>
      <w:r w:rsidR="003637FC" w:rsidRPr="003637FC">
        <w:rPr>
          <w:rFonts w:eastAsia="Times New Roman" w:cs="Times New Roman"/>
          <w:noProof/>
          <w:color w:val="000000"/>
          <w:sz w:val="24"/>
          <w:szCs w:val="24"/>
          <w:lang w:val="en-US"/>
        </w:rPr>
        <w:t xml:space="preserve"> </w:t>
      </w:r>
      <w:r w:rsidR="003637FC" w:rsidRPr="00A174DD">
        <w:rPr>
          <w:rFonts w:eastAsia="Times New Roman" w:cs="Times New Roman"/>
          <w:noProof/>
          <w:color w:val="000000"/>
          <w:sz w:val="24"/>
          <w:szCs w:val="24"/>
          <w:lang w:val="en-US"/>
        </w:rPr>
        <w:t xml:space="preserve">The Risk Management Policy is in line with the principles of the Governance Code for Community , Voluntary and Charitable Organisations. The Policy addresses both strategic </w:t>
      </w:r>
      <w:r w:rsidR="003637FC" w:rsidRPr="00A174DD">
        <w:rPr>
          <w:rFonts w:eastAsia="Times New Roman" w:cs="Times New Roman"/>
          <w:color w:val="000000"/>
          <w:sz w:val="24"/>
          <w:szCs w:val="24"/>
          <w:lang w:val="en-US"/>
        </w:rPr>
        <w:t>and operational risks.</w:t>
      </w:r>
    </w:p>
    <w:p w14:paraId="4191A538" w14:textId="77777777" w:rsidR="00EE1FB9" w:rsidRPr="00007201" w:rsidRDefault="00EE1FB9" w:rsidP="00D12D6A">
      <w:pPr>
        <w:autoSpaceDE w:val="0"/>
        <w:autoSpaceDN w:val="0"/>
        <w:adjustRightInd w:val="0"/>
        <w:spacing w:after="0" w:line="240" w:lineRule="auto"/>
        <w:jc w:val="both"/>
        <w:rPr>
          <w:rFonts w:cs="TTE242B548t00"/>
          <w:sz w:val="24"/>
          <w:szCs w:val="24"/>
        </w:rPr>
      </w:pPr>
    </w:p>
    <w:tbl>
      <w:tblPr>
        <w:tblW w:w="9036" w:type="dxa"/>
        <w:tblInd w:w="18" w:type="dxa"/>
        <w:tblCellMar>
          <w:top w:w="15" w:type="dxa"/>
          <w:left w:w="15" w:type="dxa"/>
          <w:bottom w:w="15" w:type="dxa"/>
          <w:right w:w="15" w:type="dxa"/>
        </w:tblCellMar>
        <w:tblLook w:val="04A0" w:firstRow="1" w:lastRow="0" w:firstColumn="1" w:lastColumn="0" w:noHBand="0" w:noVBand="1"/>
      </w:tblPr>
      <w:tblGrid>
        <w:gridCol w:w="9036"/>
      </w:tblGrid>
      <w:tr w:rsidR="00A174DD" w:rsidRPr="00A174DD" w14:paraId="1B5AA16C" w14:textId="77777777" w:rsidTr="00154779">
        <w:trPr>
          <w:trHeight w:val="6288"/>
        </w:trPr>
        <w:tc>
          <w:tcPr>
            <w:tcW w:w="9036" w:type="dxa"/>
            <w:tcBorders>
              <w:top w:val="nil"/>
              <w:bottom w:val="nil"/>
            </w:tcBorders>
            <w:vAlign w:val="center"/>
            <w:hideMark/>
          </w:tcPr>
          <w:p w14:paraId="0B7C1A22" w14:textId="77777777" w:rsidR="00A174DD" w:rsidRPr="00007201" w:rsidRDefault="00A174DD" w:rsidP="00D12D6A">
            <w:pPr>
              <w:autoSpaceDE w:val="0"/>
              <w:autoSpaceDN w:val="0"/>
              <w:adjustRightInd w:val="0"/>
              <w:spacing w:after="0" w:line="240" w:lineRule="auto"/>
              <w:jc w:val="both"/>
              <w:rPr>
                <w:rFonts w:eastAsia="Times New Roman" w:cs="Times New Roman"/>
                <w:b/>
                <w:color w:val="000000"/>
                <w:sz w:val="24"/>
                <w:szCs w:val="24"/>
                <w:lang w:val="en-US"/>
              </w:rPr>
            </w:pPr>
            <w:r w:rsidRPr="00A174DD">
              <w:rPr>
                <w:rFonts w:eastAsia="Times New Roman" w:cs="Times New Roman"/>
                <w:b/>
                <w:color w:val="000000"/>
                <w:sz w:val="24"/>
                <w:szCs w:val="24"/>
                <w:lang w:val="en-US"/>
              </w:rPr>
              <w:t xml:space="preserve">Introduction </w:t>
            </w:r>
          </w:p>
          <w:p w14:paraId="33033416" w14:textId="77777777" w:rsidR="00A174DD" w:rsidRPr="00007201" w:rsidRDefault="00D12D6A" w:rsidP="00D12D6A">
            <w:pPr>
              <w:autoSpaceDE w:val="0"/>
              <w:autoSpaceDN w:val="0"/>
              <w:adjustRightInd w:val="0"/>
              <w:spacing w:after="0" w:line="240" w:lineRule="auto"/>
              <w:jc w:val="both"/>
              <w:rPr>
                <w:rFonts w:cs="TTE242B548t00"/>
                <w:sz w:val="24"/>
                <w:szCs w:val="24"/>
              </w:rPr>
            </w:pPr>
            <w:r>
              <w:rPr>
                <w:rFonts w:cs="TTE242B548t00"/>
                <w:sz w:val="24"/>
                <w:szCs w:val="24"/>
              </w:rPr>
              <w:t>Rape Crisis North East</w:t>
            </w:r>
            <w:r w:rsidR="003033E4">
              <w:rPr>
                <w:rFonts w:cs="TTE242B548t00"/>
                <w:sz w:val="24"/>
                <w:szCs w:val="24"/>
              </w:rPr>
              <w:t xml:space="preserve"> </w:t>
            </w:r>
            <w:r w:rsidR="00A174DD" w:rsidRPr="00007201">
              <w:rPr>
                <w:rFonts w:cs="TTE242B548t00"/>
                <w:sz w:val="24"/>
                <w:szCs w:val="24"/>
              </w:rPr>
              <w:t xml:space="preserve">is committed to the protection and </w:t>
            </w:r>
            <w:proofErr w:type="spellStart"/>
            <w:r w:rsidR="00A174DD" w:rsidRPr="00007201">
              <w:rPr>
                <w:rFonts w:cs="TTE242B548t00"/>
                <w:sz w:val="24"/>
                <w:szCs w:val="24"/>
              </w:rPr>
              <w:t>well being</w:t>
            </w:r>
            <w:proofErr w:type="spellEnd"/>
            <w:r w:rsidR="00A174DD" w:rsidRPr="00007201">
              <w:rPr>
                <w:rFonts w:cs="TTE242B548t00"/>
                <w:sz w:val="24"/>
                <w:szCs w:val="24"/>
              </w:rPr>
              <w:t xml:space="preserve"> of its staff, service users and the</w:t>
            </w:r>
            <w:r w:rsidR="003033E4">
              <w:rPr>
                <w:rFonts w:cs="TTE242B548t00"/>
                <w:sz w:val="24"/>
                <w:szCs w:val="24"/>
              </w:rPr>
              <w:t xml:space="preserve"> </w:t>
            </w:r>
            <w:r w:rsidR="00A174DD" w:rsidRPr="00007201">
              <w:rPr>
                <w:rFonts w:cs="TTE242B548t00"/>
                <w:sz w:val="24"/>
                <w:szCs w:val="24"/>
              </w:rPr>
              <w:t>population which it serves, as well as demonstrating openness and transparency in all</w:t>
            </w:r>
            <w:r w:rsidR="003033E4">
              <w:rPr>
                <w:rFonts w:cs="TTE242B548t00"/>
                <w:sz w:val="24"/>
                <w:szCs w:val="24"/>
              </w:rPr>
              <w:t xml:space="preserve"> </w:t>
            </w:r>
            <w:r w:rsidR="00A174DD" w:rsidRPr="00007201">
              <w:rPr>
                <w:rFonts w:cs="TTE242B548t00"/>
                <w:sz w:val="24"/>
                <w:szCs w:val="24"/>
              </w:rPr>
              <w:t xml:space="preserve">matters relating to management and legislative compliance. To this end </w:t>
            </w:r>
            <w:r>
              <w:rPr>
                <w:rFonts w:cs="TTE242B548t00"/>
                <w:sz w:val="24"/>
                <w:szCs w:val="24"/>
              </w:rPr>
              <w:t>Rape Crisis North East</w:t>
            </w:r>
            <w:r w:rsidR="003033E4">
              <w:rPr>
                <w:rFonts w:cs="TTE242B548t00"/>
                <w:sz w:val="24"/>
                <w:szCs w:val="24"/>
              </w:rPr>
              <w:t xml:space="preserve"> </w:t>
            </w:r>
            <w:r w:rsidR="00A174DD" w:rsidRPr="00007201">
              <w:rPr>
                <w:rFonts w:cs="TTE242B548t00"/>
                <w:sz w:val="24"/>
                <w:szCs w:val="24"/>
              </w:rPr>
              <w:t>is</w:t>
            </w:r>
            <w:r w:rsidR="003033E4">
              <w:rPr>
                <w:rFonts w:cs="TTE242B548t00"/>
                <w:sz w:val="24"/>
                <w:szCs w:val="24"/>
              </w:rPr>
              <w:t xml:space="preserve"> </w:t>
            </w:r>
            <w:r w:rsidR="00A174DD" w:rsidRPr="00007201">
              <w:rPr>
                <w:rFonts w:cs="TTE242B548t00"/>
                <w:sz w:val="24"/>
                <w:szCs w:val="24"/>
              </w:rPr>
              <w:t>committed to promoting a culture of Risk Management based on a practical application of</w:t>
            </w:r>
            <w:r w:rsidR="003033E4">
              <w:rPr>
                <w:rFonts w:cs="TTE242B548t00"/>
                <w:sz w:val="24"/>
                <w:szCs w:val="24"/>
              </w:rPr>
              <w:t xml:space="preserve"> </w:t>
            </w:r>
            <w:r w:rsidR="00A174DD" w:rsidRPr="00007201">
              <w:rPr>
                <w:rFonts w:cs="TTE242B548t00"/>
                <w:sz w:val="24"/>
                <w:szCs w:val="24"/>
              </w:rPr>
              <w:t xml:space="preserve">best practice. </w:t>
            </w:r>
            <w:r>
              <w:rPr>
                <w:rFonts w:cs="TTE242B548t00"/>
                <w:sz w:val="24"/>
                <w:szCs w:val="24"/>
              </w:rPr>
              <w:t>Rape Crisis North East</w:t>
            </w:r>
            <w:r w:rsidR="003033E4">
              <w:rPr>
                <w:rFonts w:cs="TTE242B548t00"/>
                <w:sz w:val="24"/>
                <w:szCs w:val="24"/>
              </w:rPr>
              <w:t xml:space="preserve"> </w:t>
            </w:r>
            <w:r w:rsidR="00A174DD" w:rsidRPr="00007201">
              <w:rPr>
                <w:rFonts w:cs="TTE242B548t00"/>
                <w:sz w:val="24"/>
                <w:szCs w:val="24"/>
              </w:rPr>
              <w:t>will establish the necessary structures, processes, training,</w:t>
            </w:r>
            <w:r w:rsidR="003033E4">
              <w:rPr>
                <w:rFonts w:cs="TTE242B548t00"/>
                <w:sz w:val="24"/>
                <w:szCs w:val="24"/>
              </w:rPr>
              <w:t xml:space="preserve"> </w:t>
            </w:r>
            <w:r w:rsidR="00A174DD" w:rsidRPr="00007201">
              <w:rPr>
                <w:rFonts w:cs="TTE242B548t00"/>
                <w:sz w:val="24"/>
                <w:szCs w:val="24"/>
              </w:rPr>
              <w:t>information systems and communication mechanisms to ensure that this is achieved, along</w:t>
            </w:r>
            <w:r w:rsidR="003033E4">
              <w:rPr>
                <w:rFonts w:cs="TTE242B548t00"/>
                <w:sz w:val="24"/>
                <w:szCs w:val="24"/>
              </w:rPr>
              <w:t xml:space="preserve"> </w:t>
            </w:r>
            <w:r w:rsidR="00A174DD" w:rsidRPr="00007201">
              <w:rPr>
                <w:rFonts w:cs="TTE242B548t00"/>
                <w:sz w:val="24"/>
                <w:szCs w:val="24"/>
              </w:rPr>
              <w:t xml:space="preserve">with, where necessary, </w:t>
            </w:r>
            <w:proofErr w:type="gramStart"/>
            <w:r w:rsidR="00A174DD" w:rsidRPr="00007201">
              <w:rPr>
                <w:rFonts w:cs="TTE242B548t00"/>
                <w:sz w:val="24"/>
                <w:szCs w:val="24"/>
              </w:rPr>
              <w:t>financial</w:t>
            </w:r>
            <w:proofErr w:type="gramEnd"/>
            <w:r w:rsidR="00A174DD" w:rsidRPr="00007201">
              <w:rPr>
                <w:rFonts w:cs="TTE242B548t00"/>
                <w:sz w:val="24"/>
                <w:szCs w:val="24"/>
              </w:rPr>
              <w:t xml:space="preserve"> and other resources.</w:t>
            </w:r>
          </w:p>
          <w:p w14:paraId="1CF21081" w14:textId="77777777" w:rsidR="00A174DD" w:rsidRPr="00007201" w:rsidRDefault="00A174DD" w:rsidP="00D12D6A">
            <w:pPr>
              <w:autoSpaceDE w:val="0"/>
              <w:autoSpaceDN w:val="0"/>
              <w:adjustRightInd w:val="0"/>
              <w:spacing w:after="0" w:line="240" w:lineRule="auto"/>
              <w:jc w:val="both"/>
              <w:rPr>
                <w:rFonts w:cs="TTE242B548t00"/>
                <w:sz w:val="24"/>
                <w:szCs w:val="24"/>
              </w:rPr>
            </w:pPr>
          </w:p>
          <w:p w14:paraId="0D6FD68B" w14:textId="77777777" w:rsidR="00A174DD" w:rsidRDefault="00D12D6A" w:rsidP="00D12D6A">
            <w:pPr>
              <w:autoSpaceDE w:val="0"/>
              <w:autoSpaceDN w:val="0"/>
              <w:adjustRightInd w:val="0"/>
              <w:spacing w:after="0" w:line="240" w:lineRule="auto"/>
              <w:jc w:val="both"/>
              <w:rPr>
                <w:rFonts w:cs="TTE242B548t00"/>
                <w:sz w:val="24"/>
                <w:szCs w:val="24"/>
              </w:rPr>
            </w:pPr>
            <w:r>
              <w:rPr>
                <w:rFonts w:cs="TTE242B548t00"/>
                <w:sz w:val="24"/>
                <w:szCs w:val="24"/>
              </w:rPr>
              <w:t>Rape Crisis North East</w:t>
            </w:r>
            <w:r w:rsidR="003033E4">
              <w:rPr>
                <w:rFonts w:cs="TTE242B548t00"/>
                <w:sz w:val="24"/>
                <w:szCs w:val="24"/>
              </w:rPr>
              <w:t xml:space="preserve"> </w:t>
            </w:r>
            <w:r w:rsidR="00A174DD" w:rsidRPr="00007201">
              <w:rPr>
                <w:rFonts w:cs="TTE242B548t00"/>
                <w:sz w:val="24"/>
                <w:szCs w:val="24"/>
              </w:rPr>
              <w:t>seeks the commitment of all staff</w:t>
            </w:r>
            <w:r w:rsidR="00007201">
              <w:rPr>
                <w:rFonts w:cs="TTE242B548t00"/>
                <w:sz w:val="24"/>
                <w:szCs w:val="24"/>
              </w:rPr>
              <w:t>/volunteers</w:t>
            </w:r>
            <w:r w:rsidR="00A174DD" w:rsidRPr="00007201">
              <w:rPr>
                <w:rFonts w:cs="TTE242B548t00"/>
                <w:sz w:val="24"/>
                <w:szCs w:val="24"/>
              </w:rPr>
              <w:t xml:space="preserve"> in supporting this initiative. To this end </w:t>
            </w:r>
            <w:r w:rsidR="005B72F2">
              <w:rPr>
                <w:rFonts w:cs="TTE242B548t00"/>
                <w:sz w:val="24"/>
                <w:szCs w:val="24"/>
              </w:rPr>
              <w:t>Rape Crisis North East</w:t>
            </w:r>
            <w:r w:rsidR="003033E4">
              <w:rPr>
                <w:rFonts w:cs="TTE242B548t00"/>
                <w:sz w:val="24"/>
                <w:szCs w:val="24"/>
              </w:rPr>
              <w:t xml:space="preserve"> </w:t>
            </w:r>
            <w:r w:rsidR="00A174DD" w:rsidRPr="00007201">
              <w:rPr>
                <w:rFonts w:cs="TTE242B548t00"/>
                <w:sz w:val="24"/>
                <w:szCs w:val="24"/>
              </w:rPr>
              <w:t>will promote an environment within which individuals/groups are encouraged to identify</w:t>
            </w:r>
            <w:r w:rsidR="00007201">
              <w:rPr>
                <w:rFonts w:cs="TTE242B548t00"/>
                <w:sz w:val="24"/>
                <w:szCs w:val="24"/>
              </w:rPr>
              <w:t xml:space="preserve"> </w:t>
            </w:r>
            <w:r w:rsidR="00A174DD" w:rsidRPr="00007201">
              <w:rPr>
                <w:rFonts w:cs="TTE242B548t00"/>
                <w:sz w:val="24"/>
                <w:szCs w:val="24"/>
              </w:rPr>
              <w:t>hazards and risks, and report adverse events promptly within the framework of a positive and supportive culture which seeks to apportion blame fairly.</w:t>
            </w:r>
          </w:p>
          <w:p w14:paraId="16865662" w14:textId="77777777" w:rsidR="00007201" w:rsidRDefault="00007201" w:rsidP="00D12D6A">
            <w:pPr>
              <w:autoSpaceDE w:val="0"/>
              <w:autoSpaceDN w:val="0"/>
              <w:adjustRightInd w:val="0"/>
              <w:spacing w:after="0" w:line="240" w:lineRule="auto"/>
              <w:jc w:val="both"/>
              <w:rPr>
                <w:rFonts w:cs="TTE242B548t00"/>
                <w:sz w:val="24"/>
                <w:szCs w:val="24"/>
              </w:rPr>
            </w:pPr>
          </w:p>
          <w:p w14:paraId="3AACB6CF" w14:textId="10015BB2" w:rsidR="00007201" w:rsidRDefault="00007201" w:rsidP="00D12D6A">
            <w:pPr>
              <w:autoSpaceDE w:val="0"/>
              <w:autoSpaceDN w:val="0"/>
              <w:adjustRightInd w:val="0"/>
              <w:spacing w:after="0" w:line="240" w:lineRule="auto"/>
              <w:jc w:val="both"/>
              <w:rPr>
                <w:rFonts w:cs="TTE242B548t00"/>
                <w:b/>
                <w:sz w:val="24"/>
                <w:szCs w:val="24"/>
              </w:rPr>
            </w:pPr>
            <w:r>
              <w:rPr>
                <w:rFonts w:cs="TTE242B548t00"/>
                <w:b/>
                <w:sz w:val="24"/>
                <w:szCs w:val="24"/>
              </w:rPr>
              <w:t>Purpose:</w:t>
            </w:r>
          </w:p>
          <w:p w14:paraId="1F276F97" w14:textId="77777777" w:rsidR="00B040ED" w:rsidRPr="00007201" w:rsidRDefault="00B040ED" w:rsidP="00D12D6A">
            <w:pPr>
              <w:autoSpaceDE w:val="0"/>
              <w:autoSpaceDN w:val="0"/>
              <w:adjustRightInd w:val="0"/>
              <w:spacing w:after="0" w:line="240" w:lineRule="auto"/>
              <w:jc w:val="both"/>
              <w:rPr>
                <w:rFonts w:cs="TTE242B548t00"/>
                <w:b/>
                <w:sz w:val="24"/>
                <w:szCs w:val="24"/>
              </w:rPr>
            </w:pPr>
          </w:p>
          <w:p w14:paraId="0EEDE870" w14:textId="77777777" w:rsidR="00A174DD" w:rsidRPr="00A174DD" w:rsidRDefault="00A174DD" w:rsidP="00D12D6A">
            <w:pPr>
              <w:numPr>
                <w:ilvl w:val="0"/>
                <w:numId w:val="1"/>
              </w:numPr>
              <w:spacing w:before="100" w:beforeAutospacing="1" w:after="100" w:afterAutospacing="1" w:line="240" w:lineRule="auto"/>
              <w:contextualSpacing/>
              <w:jc w:val="both"/>
              <w:rPr>
                <w:rFonts w:eastAsia="Times New Roman" w:cs="Times New Roman"/>
                <w:color w:val="000000"/>
                <w:sz w:val="24"/>
                <w:szCs w:val="24"/>
                <w:lang w:val="en-US"/>
              </w:rPr>
            </w:pPr>
            <w:r w:rsidRPr="00A174DD">
              <w:rPr>
                <w:rFonts w:eastAsia="Times New Roman" w:cs="Times New Roman"/>
                <w:color w:val="000000"/>
                <w:sz w:val="24"/>
                <w:szCs w:val="24"/>
                <w:lang w:val="en-US"/>
              </w:rPr>
              <w:t xml:space="preserve">Protect the </w:t>
            </w:r>
            <w:proofErr w:type="spellStart"/>
            <w:r w:rsidRPr="00A174DD">
              <w:rPr>
                <w:rFonts w:eastAsia="Times New Roman" w:cs="Times New Roman"/>
                <w:color w:val="000000"/>
                <w:sz w:val="24"/>
                <w:szCs w:val="24"/>
                <w:lang w:val="en-US"/>
              </w:rPr>
              <w:t>organisation</w:t>
            </w:r>
            <w:proofErr w:type="spellEnd"/>
            <w:r w:rsidRPr="00A174DD">
              <w:rPr>
                <w:rFonts w:eastAsia="Times New Roman" w:cs="Times New Roman"/>
                <w:color w:val="000000"/>
                <w:sz w:val="24"/>
                <w:szCs w:val="24"/>
                <w:lang w:val="en-US"/>
              </w:rPr>
              <w:t xml:space="preserve"> and its resources.</w:t>
            </w:r>
          </w:p>
          <w:p w14:paraId="57FABDDE" w14:textId="77777777" w:rsidR="00A174DD" w:rsidRPr="00A174DD" w:rsidRDefault="00A174DD" w:rsidP="00D12D6A">
            <w:pPr>
              <w:numPr>
                <w:ilvl w:val="0"/>
                <w:numId w:val="1"/>
              </w:numPr>
              <w:spacing w:before="100" w:beforeAutospacing="1" w:after="100" w:afterAutospacing="1" w:line="240" w:lineRule="auto"/>
              <w:contextualSpacing/>
              <w:jc w:val="both"/>
              <w:rPr>
                <w:rFonts w:eastAsia="Times New Roman" w:cs="Times New Roman"/>
                <w:color w:val="000000"/>
                <w:sz w:val="24"/>
                <w:szCs w:val="24"/>
                <w:lang w:val="en-US"/>
              </w:rPr>
            </w:pPr>
            <w:r w:rsidRPr="00A174DD">
              <w:rPr>
                <w:rFonts w:eastAsia="Times New Roman" w:cs="Times New Roman"/>
                <w:color w:val="000000"/>
                <w:sz w:val="24"/>
                <w:szCs w:val="24"/>
                <w:lang w:val="en-US"/>
              </w:rPr>
              <w:t>Protect our staff, service users and our service delivery.</w:t>
            </w:r>
          </w:p>
          <w:p w14:paraId="4952DBCB" w14:textId="77777777" w:rsidR="00A174DD" w:rsidRPr="00007201" w:rsidRDefault="00A174DD" w:rsidP="00D12D6A">
            <w:pPr>
              <w:numPr>
                <w:ilvl w:val="0"/>
                <w:numId w:val="1"/>
              </w:numPr>
              <w:spacing w:before="100" w:beforeAutospacing="1" w:after="100" w:afterAutospacing="1" w:line="240" w:lineRule="auto"/>
              <w:contextualSpacing/>
              <w:jc w:val="both"/>
              <w:rPr>
                <w:rFonts w:eastAsia="Times New Roman" w:cs="Times New Roman"/>
                <w:color w:val="000000"/>
                <w:sz w:val="24"/>
                <w:szCs w:val="24"/>
                <w:lang w:val="en-US"/>
              </w:rPr>
            </w:pPr>
            <w:r w:rsidRPr="00A174DD">
              <w:rPr>
                <w:rFonts w:eastAsia="Times New Roman" w:cs="Times New Roman"/>
                <w:color w:val="000000"/>
                <w:sz w:val="24"/>
                <w:szCs w:val="24"/>
                <w:lang w:val="en-US"/>
              </w:rPr>
              <w:t xml:space="preserve">Reassure our funders that Risk Management and Risk Assessment are in place to minimize risk in the administration of our funding, operation of our </w:t>
            </w:r>
            <w:proofErr w:type="spellStart"/>
            <w:r w:rsidRPr="00A174DD">
              <w:rPr>
                <w:rFonts w:eastAsia="Times New Roman" w:cs="Times New Roman"/>
                <w:color w:val="000000"/>
                <w:sz w:val="24"/>
                <w:szCs w:val="24"/>
                <w:lang w:val="en-US"/>
              </w:rPr>
              <w:t>organisation</w:t>
            </w:r>
            <w:proofErr w:type="spellEnd"/>
            <w:r w:rsidRPr="00A174DD">
              <w:rPr>
                <w:rFonts w:eastAsia="Times New Roman" w:cs="Times New Roman"/>
                <w:color w:val="000000"/>
                <w:sz w:val="24"/>
                <w:szCs w:val="24"/>
                <w:lang w:val="en-US"/>
              </w:rPr>
              <w:t xml:space="preserve"> and in the delivery of our services. </w:t>
            </w:r>
          </w:p>
          <w:p w14:paraId="0AC6D50A" w14:textId="77777777" w:rsidR="00A174DD" w:rsidRPr="00007201" w:rsidRDefault="00A174DD" w:rsidP="00D12D6A">
            <w:pPr>
              <w:spacing w:before="100" w:beforeAutospacing="1" w:after="100" w:afterAutospacing="1" w:line="240" w:lineRule="auto"/>
              <w:contextualSpacing/>
              <w:jc w:val="both"/>
              <w:rPr>
                <w:rFonts w:eastAsia="Times New Roman" w:cs="Times New Roman"/>
                <w:color w:val="000000"/>
                <w:sz w:val="24"/>
                <w:szCs w:val="24"/>
                <w:lang w:val="en-US"/>
              </w:rPr>
            </w:pPr>
          </w:p>
          <w:p w14:paraId="3674AFFE" w14:textId="46F0C8F9" w:rsidR="00A174DD" w:rsidRDefault="00A174DD" w:rsidP="00D12D6A">
            <w:pPr>
              <w:autoSpaceDE w:val="0"/>
              <w:autoSpaceDN w:val="0"/>
              <w:adjustRightInd w:val="0"/>
              <w:spacing w:after="0" w:line="240" w:lineRule="auto"/>
              <w:jc w:val="both"/>
              <w:rPr>
                <w:rFonts w:cs="TTE242B548t00"/>
                <w:b/>
                <w:sz w:val="24"/>
                <w:szCs w:val="24"/>
              </w:rPr>
            </w:pPr>
            <w:r w:rsidRPr="00007201">
              <w:rPr>
                <w:rFonts w:cs="TTE242B548t00"/>
                <w:b/>
                <w:sz w:val="24"/>
                <w:szCs w:val="24"/>
              </w:rPr>
              <w:t>The key messages are:</w:t>
            </w:r>
          </w:p>
          <w:p w14:paraId="1E5ADF7C" w14:textId="77777777" w:rsidR="00B040ED" w:rsidRPr="00B040ED" w:rsidRDefault="00B040ED" w:rsidP="00D12D6A">
            <w:pPr>
              <w:autoSpaceDE w:val="0"/>
              <w:autoSpaceDN w:val="0"/>
              <w:adjustRightInd w:val="0"/>
              <w:spacing w:after="0" w:line="240" w:lineRule="auto"/>
              <w:jc w:val="both"/>
              <w:rPr>
                <w:rFonts w:cs="TTE242B548t00"/>
                <w:b/>
                <w:sz w:val="24"/>
                <w:szCs w:val="24"/>
              </w:rPr>
            </w:pPr>
          </w:p>
          <w:p w14:paraId="359073BF" w14:textId="77777777" w:rsidR="00A174DD" w:rsidRPr="00007201" w:rsidRDefault="00A174DD" w:rsidP="00D12D6A">
            <w:pPr>
              <w:autoSpaceDE w:val="0"/>
              <w:autoSpaceDN w:val="0"/>
              <w:adjustRightInd w:val="0"/>
              <w:spacing w:after="0" w:line="240" w:lineRule="auto"/>
              <w:jc w:val="both"/>
              <w:rPr>
                <w:rFonts w:cs="TTE242B548t00"/>
                <w:sz w:val="24"/>
                <w:szCs w:val="24"/>
              </w:rPr>
            </w:pPr>
            <w:r w:rsidRPr="00007201">
              <w:rPr>
                <w:rFonts w:cs="TTE242B548t00"/>
                <w:sz w:val="24"/>
                <w:szCs w:val="24"/>
              </w:rPr>
              <w:t>1. Management of risk is the concern of everyone,</w:t>
            </w:r>
          </w:p>
          <w:p w14:paraId="01B54360" w14:textId="77777777" w:rsidR="00A174DD" w:rsidRPr="00007201" w:rsidRDefault="00A174DD" w:rsidP="00D12D6A">
            <w:pPr>
              <w:autoSpaceDE w:val="0"/>
              <w:autoSpaceDN w:val="0"/>
              <w:adjustRightInd w:val="0"/>
              <w:spacing w:after="0" w:line="240" w:lineRule="auto"/>
              <w:jc w:val="both"/>
              <w:rPr>
                <w:rFonts w:cs="TTE242B548t00"/>
                <w:sz w:val="24"/>
                <w:szCs w:val="24"/>
              </w:rPr>
            </w:pPr>
            <w:r w:rsidRPr="00007201">
              <w:rPr>
                <w:rFonts w:cs="TTE242B548t00"/>
                <w:sz w:val="24"/>
                <w:szCs w:val="24"/>
              </w:rPr>
              <w:t>2. Management of risk is part of normal day to day business, and</w:t>
            </w:r>
          </w:p>
          <w:p w14:paraId="21E67D50" w14:textId="77777777" w:rsidR="00A174DD" w:rsidRPr="00007201" w:rsidRDefault="00A174DD" w:rsidP="00D12D6A">
            <w:pPr>
              <w:autoSpaceDE w:val="0"/>
              <w:autoSpaceDN w:val="0"/>
              <w:adjustRightInd w:val="0"/>
              <w:spacing w:after="0" w:line="240" w:lineRule="auto"/>
              <w:jc w:val="both"/>
              <w:rPr>
                <w:rFonts w:cs="TTE242B548t00"/>
                <w:sz w:val="24"/>
                <w:szCs w:val="24"/>
              </w:rPr>
            </w:pPr>
            <w:r w:rsidRPr="00007201">
              <w:rPr>
                <w:rFonts w:cs="TTE242B548t00"/>
                <w:sz w:val="24"/>
                <w:szCs w:val="24"/>
              </w:rPr>
              <w:t>3. The process for managing risk is logical and systematic and should be implemented on a</w:t>
            </w:r>
          </w:p>
          <w:p w14:paraId="22622BD3" w14:textId="77777777" w:rsidR="00A174DD" w:rsidRPr="00007201" w:rsidRDefault="00A174DD" w:rsidP="00D12D6A">
            <w:pPr>
              <w:jc w:val="both"/>
              <w:rPr>
                <w:rFonts w:cs="TTE242B548t00"/>
                <w:sz w:val="24"/>
                <w:szCs w:val="24"/>
              </w:rPr>
            </w:pPr>
            <w:r w:rsidRPr="00007201">
              <w:rPr>
                <w:rFonts w:cs="TTE242B548t00"/>
                <w:sz w:val="24"/>
                <w:szCs w:val="24"/>
              </w:rPr>
              <w:t>routine basis and integrated with the business planning cycle.</w:t>
            </w:r>
          </w:p>
          <w:p w14:paraId="2B380C41" w14:textId="1F3C6886" w:rsidR="00A174DD" w:rsidRPr="00B040ED" w:rsidRDefault="00D12D6A" w:rsidP="00D12D6A">
            <w:pPr>
              <w:autoSpaceDE w:val="0"/>
              <w:autoSpaceDN w:val="0"/>
              <w:adjustRightInd w:val="0"/>
              <w:spacing w:after="0" w:line="240" w:lineRule="auto"/>
              <w:jc w:val="both"/>
              <w:rPr>
                <w:rFonts w:cs="TTE242B548t00"/>
                <w:b/>
                <w:bCs/>
                <w:sz w:val="24"/>
                <w:szCs w:val="24"/>
              </w:rPr>
            </w:pPr>
            <w:r w:rsidRPr="00B040ED">
              <w:rPr>
                <w:rFonts w:cs="TTE242B548t00"/>
                <w:b/>
                <w:bCs/>
                <w:sz w:val="24"/>
                <w:szCs w:val="24"/>
              </w:rPr>
              <w:t>Rape Crisis North East</w:t>
            </w:r>
            <w:r w:rsidR="003033E4" w:rsidRPr="00B040ED">
              <w:rPr>
                <w:rFonts w:cs="TTE242B548t00"/>
                <w:b/>
                <w:bCs/>
                <w:sz w:val="24"/>
                <w:szCs w:val="24"/>
              </w:rPr>
              <w:t xml:space="preserve"> </w:t>
            </w:r>
            <w:r w:rsidR="00A174DD" w:rsidRPr="00B040ED">
              <w:rPr>
                <w:rFonts w:cs="TTE242B548t00"/>
                <w:b/>
                <w:bCs/>
                <w:sz w:val="24"/>
                <w:szCs w:val="24"/>
              </w:rPr>
              <w:t>will ensure that risk management:</w:t>
            </w:r>
          </w:p>
          <w:p w14:paraId="6B82934D" w14:textId="77777777" w:rsidR="00B040ED" w:rsidRPr="00007201" w:rsidRDefault="00B040ED" w:rsidP="00D12D6A">
            <w:pPr>
              <w:autoSpaceDE w:val="0"/>
              <w:autoSpaceDN w:val="0"/>
              <w:adjustRightInd w:val="0"/>
              <w:spacing w:after="0" w:line="240" w:lineRule="auto"/>
              <w:jc w:val="both"/>
              <w:rPr>
                <w:rFonts w:cs="TTE242B548t00"/>
                <w:sz w:val="24"/>
                <w:szCs w:val="24"/>
              </w:rPr>
            </w:pPr>
          </w:p>
          <w:p w14:paraId="203AE1D9" w14:textId="77777777" w:rsidR="00A174DD" w:rsidRPr="00007201" w:rsidRDefault="00A174DD" w:rsidP="00D12D6A">
            <w:pPr>
              <w:autoSpaceDE w:val="0"/>
              <w:autoSpaceDN w:val="0"/>
              <w:adjustRightInd w:val="0"/>
              <w:spacing w:after="0" w:line="240" w:lineRule="auto"/>
              <w:jc w:val="both"/>
              <w:rPr>
                <w:rFonts w:cs="TTE242B548t00"/>
                <w:sz w:val="24"/>
                <w:szCs w:val="24"/>
              </w:rPr>
            </w:pPr>
            <w:r w:rsidRPr="00007201">
              <w:rPr>
                <w:rFonts w:cs="Times-Roman"/>
                <w:sz w:val="24"/>
                <w:szCs w:val="24"/>
              </w:rPr>
              <w:t xml:space="preserve">- </w:t>
            </w:r>
            <w:r w:rsidRPr="00007201">
              <w:rPr>
                <w:rFonts w:cs="TTE242B548t00"/>
                <w:sz w:val="24"/>
                <w:szCs w:val="24"/>
              </w:rPr>
              <w:t>is an integral and ongoing part of its management process</w:t>
            </w:r>
          </w:p>
          <w:p w14:paraId="0DF6F935" w14:textId="77777777" w:rsidR="00A174DD" w:rsidRPr="00007201" w:rsidRDefault="00A174DD" w:rsidP="00D12D6A">
            <w:pPr>
              <w:autoSpaceDE w:val="0"/>
              <w:autoSpaceDN w:val="0"/>
              <w:adjustRightInd w:val="0"/>
              <w:spacing w:after="0" w:line="240" w:lineRule="auto"/>
              <w:jc w:val="both"/>
              <w:rPr>
                <w:rFonts w:cs="TTE242B548t00"/>
                <w:sz w:val="24"/>
                <w:szCs w:val="24"/>
              </w:rPr>
            </w:pPr>
            <w:r w:rsidRPr="00007201">
              <w:rPr>
                <w:rFonts w:cs="Times-Roman"/>
                <w:sz w:val="24"/>
                <w:szCs w:val="24"/>
              </w:rPr>
              <w:t xml:space="preserve">- </w:t>
            </w:r>
            <w:r w:rsidRPr="00007201">
              <w:rPr>
                <w:rFonts w:cs="TTE242B548t00"/>
                <w:sz w:val="24"/>
                <w:szCs w:val="24"/>
              </w:rPr>
              <w:t>is as simple and straightforward as possible</w:t>
            </w:r>
          </w:p>
          <w:p w14:paraId="56C322A5" w14:textId="77777777" w:rsidR="00A174DD" w:rsidRPr="00007201" w:rsidRDefault="00A174DD" w:rsidP="00D12D6A">
            <w:pPr>
              <w:autoSpaceDE w:val="0"/>
              <w:autoSpaceDN w:val="0"/>
              <w:adjustRightInd w:val="0"/>
              <w:spacing w:after="0" w:line="240" w:lineRule="auto"/>
              <w:jc w:val="both"/>
              <w:rPr>
                <w:rFonts w:cs="TTE242B548t00"/>
                <w:sz w:val="24"/>
                <w:szCs w:val="24"/>
              </w:rPr>
            </w:pPr>
            <w:r w:rsidRPr="00007201">
              <w:rPr>
                <w:rFonts w:cs="Times-Roman"/>
                <w:sz w:val="24"/>
                <w:szCs w:val="24"/>
              </w:rPr>
              <w:t xml:space="preserve">- </w:t>
            </w:r>
            <w:r w:rsidRPr="00007201">
              <w:rPr>
                <w:rFonts w:cs="TTE242B548t00"/>
                <w:sz w:val="24"/>
                <w:szCs w:val="24"/>
              </w:rPr>
              <w:t>structures and responsibilities are clearly defined.</w:t>
            </w:r>
          </w:p>
          <w:p w14:paraId="1714FD38" w14:textId="77777777" w:rsidR="00A174DD" w:rsidRPr="00007201" w:rsidRDefault="00A174DD" w:rsidP="00D12D6A">
            <w:pPr>
              <w:autoSpaceDE w:val="0"/>
              <w:autoSpaceDN w:val="0"/>
              <w:adjustRightInd w:val="0"/>
              <w:spacing w:after="0" w:line="240" w:lineRule="auto"/>
              <w:jc w:val="both"/>
              <w:rPr>
                <w:rFonts w:cs="TTE242B548t00"/>
                <w:b/>
                <w:sz w:val="24"/>
                <w:szCs w:val="24"/>
              </w:rPr>
            </w:pPr>
          </w:p>
          <w:p w14:paraId="1B4308B1" w14:textId="77777777" w:rsidR="00A174DD" w:rsidRPr="00007201" w:rsidRDefault="00A174DD" w:rsidP="00D12D6A">
            <w:pPr>
              <w:autoSpaceDE w:val="0"/>
              <w:autoSpaceDN w:val="0"/>
              <w:adjustRightInd w:val="0"/>
              <w:spacing w:after="0" w:line="240" w:lineRule="auto"/>
              <w:jc w:val="both"/>
              <w:rPr>
                <w:rFonts w:cs="TTE242B548t00"/>
                <w:sz w:val="24"/>
                <w:szCs w:val="24"/>
              </w:rPr>
            </w:pPr>
            <w:r w:rsidRPr="00007201">
              <w:rPr>
                <w:rFonts w:cs="TTE242B548t00"/>
                <w:b/>
                <w:sz w:val="24"/>
                <w:szCs w:val="24"/>
              </w:rPr>
              <w:t xml:space="preserve">In addition </w:t>
            </w:r>
            <w:r w:rsidR="00154779">
              <w:rPr>
                <w:rFonts w:cs="TTE242B548t00"/>
                <w:sz w:val="24"/>
                <w:szCs w:val="24"/>
              </w:rPr>
              <w:t>Rape Crisis North East</w:t>
            </w:r>
            <w:r w:rsidR="003033E4">
              <w:rPr>
                <w:rFonts w:cs="TTE242B548t00"/>
                <w:sz w:val="24"/>
                <w:szCs w:val="24"/>
              </w:rPr>
              <w:t xml:space="preserve"> </w:t>
            </w:r>
            <w:r w:rsidRPr="00007201">
              <w:rPr>
                <w:rFonts w:cs="TTE242B548t00"/>
                <w:b/>
                <w:sz w:val="24"/>
                <w:szCs w:val="24"/>
              </w:rPr>
              <w:t>will</w:t>
            </w:r>
            <w:r w:rsidRPr="00007201">
              <w:rPr>
                <w:rFonts w:cs="TTE242B548t00"/>
                <w:sz w:val="24"/>
                <w:szCs w:val="24"/>
              </w:rPr>
              <w:t>:</w:t>
            </w:r>
          </w:p>
          <w:p w14:paraId="75B11C61" w14:textId="77777777" w:rsidR="00154779" w:rsidRDefault="00154779" w:rsidP="00D12D6A">
            <w:pPr>
              <w:autoSpaceDE w:val="0"/>
              <w:autoSpaceDN w:val="0"/>
              <w:adjustRightInd w:val="0"/>
              <w:spacing w:after="0" w:line="240" w:lineRule="auto"/>
              <w:jc w:val="both"/>
              <w:rPr>
                <w:rFonts w:cs="Times-Roman"/>
                <w:sz w:val="24"/>
                <w:szCs w:val="24"/>
              </w:rPr>
            </w:pPr>
          </w:p>
          <w:p w14:paraId="269AAA47" w14:textId="77777777" w:rsidR="00A174DD" w:rsidRPr="00007201" w:rsidRDefault="00154779" w:rsidP="00D12D6A">
            <w:pPr>
              <w:autoSpaceDE w:val="0"/>
              <w:autoSpaceDN w:val="0"/>
              <w:adjustRightInd w:val="0"/>
              <w:spacing w:after="0" w:line="240" w:lineRule="auto"/>
              <w:jc w:val="both"/>
              <w:rPr>
                <w:rFonts w:cs="TTE242B548t00"/>
                <w:sz w:val="24"/>
                <w:szCs w:val="24"/>
              </w:rPr>
            </w:pPr>
            <w:r>
              <w:rPr>
                <w:rFonts w:cs="Times-Roman"/>
                <w:sz w:val="24"/>
                <w:szCs w:val="24"/>
              </w:rPr>
              <w:t xml:space="preserve">- </w:t>
            </w:r>
            <w:r w:rsidR="00A174DD" w:rsidRPr="00007201">
              <w:rPr>
                <w:rFonts w:cs="TTE242B548t00"/>
                <w:sz w:val="24"/>
                <w:szCs w:val="24"/>
              </w:rPr>
              <w:t>repeat the process of risk identification at least once a year</w:t>
            </w:r>
          </w:p>
          <w:p w14:paraId="16833525" w14:textId="77777777" w:rsidR="00A174DD" w:rsidRPr="00007201" w:rsidRDefault="00A174DD" w:rsidP="00D12D6A">
            <w:pPr>
              <w:autoSpaceDE w:val="0"/>
              <w:autoSpaceDN w:val="0"/>
              <w:adjustRightInd w:val="0"/>
              <w:spacing w:after="0" w:line="240" w:lineRule="auto"/>
              <w:jc w:val="both"/>
              <w:rPr>
                <w:rFonts w:cs="TTE242B548t00"/>
                <w:sz w:val="24"/>
                <w:szCs w:val="24"/>
              </w:rPr>
            </w:pPr>
            <w:r w:rsidRPr="00007201">
              <w:rPr>
                <w:rFonts w:cs="Times-Roman"/>
                <w:sz w:val="24"/>
                <w:szCs w:val="24"/>
              </w:rPr>
              <w:t xml:space="preserve">- </w:t>
            </w:r>
            <w:r w:rsidRPr="00007201">
              <w:rPr>
                <w:rFonts w:cs="TTE242B548t00"/>
                <w:sz w:val="24"/>
                <w:szCs w:val="24"/>
              </w:rPr>
              <w:t>determine an appropriate method for addressing identified risks</w:t>
            </w:r>
          </w:p>
          <w:p w14:paraId="429A8DA1" w14:textId="77777777" w:rsidR="00A174DD" w:rsidRPr="00007201" w:rsidRDefault="00A174DD" w:rsidP="00D12D6A">
            <w:pPr>
              <w:jc w:val="both"/>
              <w:rPr>
                <w:rFonts w:cs="TTE242B548t00"/>
                <w:sz w:val="24"/>
                <w:szCs w:val="24"/>
              </w:rPr>
            </w:pPr>
            <w:r w:rsidRPr="00007201">
              <w:rPr>
                <w:rFonts w:cs="Times-Roman"/>
                <w:sz w:val="24"/>
                <w:szCs w:val="24"/>
              </w:rPr>
              <w:t xml:space="preserve">- </w:t>
            </w:r>
            <w:r w:rsidRPr="00007201">
              <w:rPr>
                <w:rFonts w:cs="TTE242B548t00"/>
                <w:sz w:val="24"/>
                <w:szCs w:val="24"/>
              </w:rPr>
              <w:t xml:space="preserve">provide for monitoring and reporting </w:t>
            </w:r>
          </w:p>
          <w:p w14:paraId="3E383460" w14:textId="77777777" w:rsidR="00A174DD" w:rsidRPr="00A174DD" w:rsidRDefault="00A174DD" w:rsidP="00D12D6A">
            <w:pPr>
              <w:spacing w:before="100" w:beforeAutospacing="1" w:after="100" w:afterAutospacing="1" w:line="240" w:lineRule="auto"/>
              <w:contextualSpacing/>
              <w:jc w:val="both"/>
              <w:rPr>
                <w:rFonts w:eastAsia="Times New Roman" w:cs="Times New Roman"/>
                <w:color w:val="000000"/>
                <w:sz w:val="24"/>
                <w:szCs w:val="24"/>
                <w:lang w:val="en-US"/>
              </w:rPr>
            </w:pPr>
          </w:p>
          <w:p w14:paraId="0D3E2D61" w14:textId="77777777" w:rsidR="00A174DD" w:rsidRPr="00A174DD" w:rsidRDefault="00A174DD" w:rsidP="00D12D6A">
            <w:pPr>
              <w:spacing w:after="0" w:line="240" w:lineRule="auto"/>
              <w:jc w:val="both"/>
              <w:rPr>
                <w:rFonts w:eastAsia="Times New Roman" w:cs="Times New Roman"/>
                <w:noProof/>
                <w:sz w:val="24"/>
                <w:szCs w:val="24"/>
                <w:lang w:val="en-US"/>
              </w:rPr>
            </w:pPr>
            <w:r w:rsidRPr="00A174DD">
              <w:rPr>
                <w:rFonts w:eastAsia="Times New Roman" w:cs="Times New Roman"/>
                <w:noProof/>
                <w:sz w:val="24"/>
                <w:szCs w:val="24"/>
                <w:lang w:val="en-US"/>
              </w:rPr>
              <w:t xml:space="preserve">The Board of </w:t>
            </w:r>
            <w:r w:rsidR="00154779">
              <w:rPr>
                <w:rFonts w:cs="TTE242B548t00"/>
                <w:sz w:val="24"/>
                <w:szCs w:val="24"/>
              </w:rPr>
              <w:t>Rape Crisis North East</w:t>
            </w:r>
            <w:r w:rsidR="003033E4">
              <w:rPr>
                <w:rFonts w:cs="TTE242B548t00"/>
                <w:sz w:val="24"/>
                <w:szCs w:val="24"/>
              </w:rPr>
              <w:t xml:space="preserve"> CLG </w:t>
            </w:r>
            <w:r w:rsidRPr="00A174DD">
              <w:rPr>
                <w:rFonts w:eastAsia="Times New Roman" w:cs="Times New Roman"/>
                <w:noProof/>
                <w:sz w:val="24"/>
                <w:szCs w:val="24"/>
                <w:lang w:val="en-US"/>
              </w:rPr>
              <w:t xml:space="preserve">recognises it is exposed to certain risks due to the nature of its activities and the funding environment in which it operates. </w:t>
            </w:r>
          </w:p>
          <w:p w14:paraId="255FA84C" w14:textId="77777777" w:rsidR="00A174DD" w:rsidRPr="00A174DD" w:rsidRDefault="00A174DD" w:rsidP="00D12D6A">
            <w:pPr>
              <w:spacing w:after="0" w:line="240" w:lineRule="auto"/>
              <w:jc w:val="both"/>
              <w:rPr>
                <w:rFonts w:eastAsia="Times New Roman" w:cs="Times New Roman"/>
                <w:noProof/>
                <w:sz w:val="24"/>
                <w:szCs w:val="24"/>
                <w:lang w:val="en-US"/>
              </w:rPr>
            </w:pPr>
            <w:r w:rsidRPr="00A174DD">
              <w:rPr>
                <w:rFonts w:eastAsia="Times New Roman" w:cs="Times New Roman"/>
                <w:noProof/>
                <w:sz w:val="24"/>
                <w:szCs w:val="24"/>
                <w:lang w:val="en-US"/>
              </w:rPr>
              <w:t xml:space="preserve">The key to </w:t>
            </w:r>
            <w:r w:rsidR="003033E4">
              <w:rPr>
                <w:rFonts w:cs="TTE242B548t00"/>
                <w:sz w:val="24"/>
                <w:szCs w:val="24"/>
              </w:rPr>
              <w:t xml:space="preserve">Rape Crisis </w:t>
            </w:r>
            <w:r w:rsidR="00154779">
              <w:rPr>
                <w:rFonts w:cs="TTE242B548t00"/>
                <w:sz w:val="24"/>
                <w:szCs w:val="24"/>
              </w:rPr>
              <w:t>North East</w:t>
            </w:r>
            <w:r w:rsidRPr="00007201">
              <w:rPr>
                <w:rFonts w:eastAsia="Times New Roman" w:cs="Times New Roman"/>
                <w:noProof/>
                <w:sz w:val="24"/>
                <w:szCs w:val="24"/>
                <w:lang w:val="en-US"/>
              </w:rPr>
              <w:t xml:space="preserve"> </w:t>
            </w:r>
            <w:r w:rsidRPr="00A174DD">
              <w:rPr>
                <w:rFonts w:eastAsia="Times New Roman" w:cs="Times New Roman"/>
                <w:noProof/>
                <w:sz w:val="24"/>
                <w:szCs w:val="24"/>
                <w:lang w:val="en-US"/>
              </w:rPr>
              <w:t xml:space="preserve">success is the effective management of risk to ensure its organisational aims and objectives are achieved. </w:t>
            </w:r>
          </w:p>
          <w:p w14:paraId="61C83F14" w14:textId="77777777" w:rsidR="00A174DD" w:rsidRPr="00A174DD" w:rsidRDefault="00A174DD" w:rsidP="00D12D6A">
            <w:pPr>
              <w:spacing w:after="0" w:line="240" w:lineRule="auto"/>
              <w:jc w:val="both"/>
              <w:rPr>
                <w:rFonts w:eastAsia="Times New Roman" w:cs="Times New Roman"/>
                <w:noProof/>
                <w:sz w:val="24"/>
                <w:szCs w:val="24"/>
                <w:lang w:val="en-US"/>
              </w:rPr>
            </w:pPr>
          </w:p>
          <w:p w14:paraId="5A28C971" w14:textId="77777777" w:rsidR="00A174DD" w:rsidRPr="00A174DD" w:rsidRDefault="00A174DD" w:rsidP="00D12D6A">
            <w:pPr>
              <w:spacing w:after="0" w:line="240" w:lineRule="auto"/>
              <w:jc w:val="both"/>
              <w:rPr>
                <w:rFonts w:eastAsia="Times New Roman" w:cs="Times New Roman"/>
                <w:noProof/>
                <w:sz w:val="24"/>
                <w:szCs w:val="24"/>
                <w:lang w:val="en-US"/>
              </w:rPr>
            </w:pPr>
            <w:r w:rsidRPr="00A174DD">
              <w:rPr>
                <w:rFonts w:eastAsia="Times New Roman" w:cs="Times New Roman"/>
                <w:noProof/>
                <w:sz w:val="24"/>
                <w:szCs w:val="24"/>
                <w:lang w:val="en-US"/>
              </w:rPr>
              <w:t xml:space="preserve">Risks arise due to the organisation’s operational undertakings and from external sources such as the funding environment in which it operates. Risks occur in numerous ways and have the potential to impact financial performance, operational performance, human resources, reputation, health and safety, and the overall performance of the company. </w:t>
            </w:r>
          </w:p>
          <w:p w14:paraId="3ECACD9D" w14:textId="77777777" w:rsidR="00A174DD" w:rsidRPr="00A174DD" w:rsidRDefault="00A174DD" w:rsidP="00D12D6A">
            <w:pPr>
              <w:spacing w:before="100" w:beforeAutospacing="1" w:after="100" w:afterAutospacing="1" w:line="240" w:lineRule="auto"/>
              <w:jc w:val="both"/>
              <w:rPr>
                <w:rFonts w:eastAsia="Times New Roman" w:cs="Times New Roman"/>
                <w:b/>
                <w:color w:val="000000"/>
                <w:sz w:val="24"/>
                <w:szCs w:val="24"/>
                <w:lang w:val="en-US"/>
              </w:rPr>
            </w:pPr>
            <w:r w:rsidRPr="00A174DD">
              <w:rPr>
                <w:rFonts w:eastAsia="Times New Roman" w:cs="Times New Roman"/>
                <w:b/>
                <w:color w:val="000000"/>
                <w:sz w:val="24"/>
                <w:szCs w:val="24"/>
                <w:lang w:val="en-US"/>
              </w:rPr>
              <w:t>RISK TREATMENT</w:t>
            </w:r>
          </w:p>
          <w:p w14:paraId="053EC439" w14:textId="77777777" w:rsidR="00A174DD" w:rsidRPr="00A174DD" w:rsidRDefault="00A174DD" w:rsidP="00D12D6A">
            <w:pPr>
              <w:spacing w:before="100" w:beforeAutospacing="1" w:after="100" w:afterAutospacing="1" w:line="240" w:lineRule="auto"/>
              <w:jc w:val="both"/>
              <w:rPr>
                <w:rFonts w:eastAsia="Times New Roman" w:cs="Times New Roman"/>
                <w:color w:val="000000"/>
                <w:sz w:val="24"/>
                <w:szCs w:val="24"/>
                <w:lang w:val="en-US"/>
              </w:rPr>
            </w:pPr>
            <w:r w:rsidRPr="00A174DD">
              <w:rPr>
                <w:rFonts w:eastAsia="Times New Roman" w:cs="Times New Roman"/>
                <w:color w:val="000000"/>
                <w:sz w:val="24"/>
                <w:szCs w:val="24"/>
                <w:lang w:val="en-US"/>
              </w:rPr>
              <w:t xml:space="preserve">Risk treatment actions have been developed for risks that the Board have identified which could have an impact on the </w:t>
            </w:r>
            <w:proofErr w:type="spellStart"/>
            <w:r w:rsidRPr="00A174DD">
              <w:rPr>
                <w:rFonts w:eastAsia="Times New Roman" w:cs="Times New Roman"/>
                <w:color w:val="000000"/>
                <w:sz w:val="24"/>
                <w:szCs w:val="24"/>
                <w:lang w:val="en-US"/>
              </w:rPr>
              <w:t>organisation</w:t>
            </w:r>
            <w:proofErr w:type="spellEnd"/>
            <w:r w:rsidRPr="00A174DD">
              <w:rPr>
                <w:rFonts w:eastAsia="Times New Roman" w:cs="Times New Roman"/>
                <w:color w:val="000000"/>
                <w:sz w:val="24"/>
                <w:szCs w:val="24"/>
                <w:lang w:val="en-US"/>
              </w:rPr>
              <w:t>. Risks and the effectiveness of the risk management system will be monitored on a regular basis</w:t>
            </w:r>
            <w:r w:rsidRPr="00007201">
              <w:rPr>
                <w:rFonts w:eastAsia="Times New Roman" w:cs="Times New Roman"/>
                <w:color w:val="000000"/>
                <w:sz w:val="24"/>
                <w:szCs w:val="24"/>
                <w:lang w:val="en-US"/>
              </w:rPr>
              <w:t xml:space="preserve"> by the</w:t>
            </w:r>
            <w:r w:rsidRPr="00A174DD">
              <w:rPr>
                <w:rFonts w:eastAsia="Times New Roman" w:cs="Times New Roman"/>
                <w:color w:val="000000"/>
                <w:sz w:val="24"/>
                <w:szCs w:val="24"/>
                <w:lang w:val="en-US"/>
              </w:rPr>
              <w:t xml:space="preserve"> Manager.  New risks that emerge will be brought to the attention of the Board who will agree a risk treatment action to be put in place to manage the new risk.</w:t>
            </w:r>
          </w:p>
          <w:p w14:paraId="53FA7D6C" w14:textId="77777777" w:rsidR="00A174DD" w:rsidRPr="00A174DD" w:rsidRDefault="00A174DD" w:rsidP="00D12D6A">
            <w:pPr>
              <w:spacing w:before="100" w:beforeAutospacing="1" w:after="100" w:afterAutospacing="1" w:line="240" w:lineRule="auto"/>
              <w:jc w:val="both"/>
              <w:rPr>
                <w:rFonts w:eastAsia="Times New Roman" w:cs="Times New Roman"/>
                <w:b/>
                <w:color w:val="000000"/>
                <w:sz w:val="24"/>
                <w:szCs w:val="24"/>
                <w:lang w:val="en-US"/>
              </w:rPr>
            </w:pPr>
            <w:r w:rsidRPr="00A174DD">
              <w:rPr>
                <w:rFonts w:eastAsia="Times New Roman" w:cs="Times New Roman"/>
                <w:b/>
                <w:color w:val="000000"/>
                <w:sz w:val="24"/>
                <w:szCs w:val="24"/>
                <w:lang w:val="en-US"/>
              </w:rPr>
              <w:t xml:space="preserve">INTEGRATION WITH GOVERNANCE AND STRATEGIC PLANNING </w:t>
            </w:r>
          </w:p>
          <w:p w14:paraId="4BAA7359" w14:textId="77777777" w:rsidR="00A174DD" w:rsidRPr="00A174DD" w:rsidRDefault="00A174DD" w:rsidP="00D12D6A">
            <w:pPr>
              <w:spacing w:before="100" w:beforeAutospacing="1" w:after="100" w:afterAutospacing="1" w:line="240" w:lineRule="auto"/>
              <w:jc w:val="both"/>
              <w:rPr>
                <w:rFonts w:eastAsia="Times New Roman" w:cs="Times New Roman"/>
                <w:color w:val="000000"/>
                <w:sz w:val="24"/>
                <w:szCs w:val="24"/>
                <w:lang w:val="en-US"/>
              </w:rPr>
            </w:pPr>
            <w:r w:rsidRPr="00A174DD">
              <w:rPr>
                <w:rFonts w:eastAsia="Times New Roman" w:cs="Times New Roman"/>
                <w:color w:val="000000"/>
                <w:sz w:val="24"/>
                <w:szCs w:val="24"/>
                <w:lang w:val="en-US"/>
              </w:rPr>
              <w:t xml:space="preserve">The Risk Management Policy forms part of </w:t>
            </w:r>
            <w:r w:rsidR="003033E4">
              <w:rPr>
                <w:rFonts w:cs="TTE242B548t00"/>
                <w:sz w:val="24"/>
                <w:szCs w:val="24"/>
              </w:rPr>
              <w:t xml:space="preserve">Rape Crisis </w:t>
            </w:r>
            <w:r w:rsidR="00154779">
              <w:rPr>
                <w:rFonts w:cs="TTE242B548t00"/>
                <w:sz w:val="24"/>
                <w:szCs w:val="24"/>
              </w:rPr>
              <w:t>North East</w:t>
            </w:r>
            <w:r w:rsidRPr="00007201">
              <w:rPr>
                <w:rFonts w:eastAsia="Times New Roman" w:cs="Times New Roman"/>
                <w:color w:val="000000"/>
                <w:sz w:val="24"/>
                <w:szCs w:val="24"/>
                <w:lang w:val="en-US"/>
              </w:rPr>
              <w:t xml:space="preserve"> </w:t>
            </w:r>
            <w:r w:rsidRPr="00A174DD">
              <w:rPr>
                <w:rFonts w:eastAsia="Times New Roman" w:cs="Times New Roman"/>
                <w:color w:val="000000"/>
                <w:sz w:val="24"/>
                <w:szCs w:val="24"/>
                <w:lang w:val="en-US"/>
              </w:rPr>
              <w:t xml:space="preserve">governance framework and integrates with our strategic planning process. The Policy addresses both strategic and operational risks and the requirement of the </w:t>
            </w:r>
            <w:proofErr w:type="spellStart"/>
            <w:r w:rsidRPr="00A174DD">
              <w:rPr>
                <w:rFonts w:eastAsia="Times New Roman" w:cs="Times New Roman"/>
                <w:color w:val="000000"/>
                <w:sz w:val="24"/>
                <w:szCs w:val="24"/>
                <w:lang w:val="en-US"/>
              </w:rPr>
              <w:t>organisation</w:t>
            </w:r>
            <w:proofErr w:type="spellEnd"/>
            <w:r w:rsidRPr="00A174DD">
              <w:rPr>
                <w:rFonts w:eastAsia="Times New Roman" w:cs="Times New Roman"/>
                <w:color w:val="000000"/>
                <w:sz w:val="24"/>
                <w:szCs w:val="24"/>
                <w:lang w:val="en-US"/>
              </w:rPr>
              <w:t xml:space="preserve"> to operate in its regulatory environment. </w:t>
            </w:r>
          </w:p>
          <w:p w14:paraId="6517F260" w14:textId="77777777" w:rsidR="00A174DD" w:rsidRPr="00A174DD" w:rsidRDefault="00A174DD" w:rsidP="00D12D6A">
            <w:pPr>
              <w:spacing w:before="100" w:beforeAutospacing="1" w:after="100" w:afterAutospacing="1" w:line="240" w:lineRule="auto"/>
              <w:jc w:val="both"/>
              <w:rPr>
                <w:rFonts w:eastAsia="Times New Roman" w:cs="Times New Roman"/>
                <w:b/>
                <w:color w:val="000000"/>
                <w:sz w:val="24"/>
                <w:szCs w:val="24"/>
                <w:lang w:val="en-US"/>
              </w:rPr>
            </w:pPr>
            <w:r w:rsidRPr="00A174DD">
              <w:rPr>
                <w:rFonts w:eastAsia="Times New Roman" w:cs="Times New Roman"/>
                <w:b/>
                <w:color w:val="000000"/>
                <w:sz w:val="24"/>
                <w:szCs w:val="24"/>
                <w:lang w:val="en-US"/>
              </w:rPr>
              <w:t xml:space="preserve">ACCOUNTABILITY </w:t>
            </w:r>
          </w:p>
          <w:p w14:paraId="62BA2CEE" w14:textId="77777777" w:rsidR="00A174DD" w:rsidRPr="00A174DD" w:rsidRDefault="00A174DD" w:rsidP="00D12D6A">
            <w:pPr>
              <w:spacing w:before="100" w:beforeAutospacing="1" w:after="100" w:afterAutospacing="1" w:line="240" w:lineRule="auto"/>
              <w:jc w:val="both"/>
              <w:rPr>
                <w:rFonts w:eastAsia="Times New Roman" w:cs="Arial"/>
                <w:color w:val="000000"/>
                <w:sz w:val="24"/>
                <w:szCs w:val="24"/>
                <w:lang w:val="en-US"/>
              </w:rPr>
            </w:pPr>
            <w:r w:rsidRPr="00A174DD">
              <w:rPr>
                <w:rFonts w:eastAsia="Times New Roman" w:cs="Arial"/>
                <w:color w:val="000000"/>
                <w:sz w:val="24"/>
                <w:szCs w:val="24"/>
                <w:lang w:val="en-US"/>
              </w:rPr>
              <w:t xml:space="preserve">Ownership of risks and risk treatment actions will be assigned to the relevant personnel within the </w:t>
            </w:r>
            <w:proofErr w:type="spellStart"/>
            <w:r w:rsidRPr="00A174DD">
              <w:rPr>
                <w:rFonts w:eastAsia="Times New Roman" w:cs="Arial"/>
                <w:color w:val="000000"/>
                <w:sz w:val="24"/>
                <w:szCs w:val="24"/>
                <w:lang w:val="en-US"/>
              </w:rPr>
              <w:t>organisation</w:t>
            </w:r>
            <w:proofErr w:type="spellEnd"/>
            <w:r w:rsidRPr="00A174DD">
              <w:rPr>
                <w:rFonts w:eastAsia="Times New Roman" w:cs="Arial"/>
                <w:color w:val="000000"/>
                <w:sz w:val="24"/>
                <w:szCs w:val="24"/>
                <w:lang w:val="en-US"/>
              </w:rPr>
              <w:t xml:space="preserve">. </w:t>
            </w:r>
            <w:r w:rsidR="00154779">
              <w:rPr>
                <w:rFonts w:cs="TTE242B548t00"/>
                <w:sz w:val="24"/>
                <w:szCs w:val="24"/>
              </w:rPr>
              <w:t>Rape Crisis North</w:t>
            </w:r>
            <w:r w:rsidR="003033E4">
              <w:rPr>
                <w:rFonts w:cs="TTE242B548t00"/>
                <w:sz w:val="24"/>
                <w:szCs w:val="24"/>
              </w:rPr>
              <w:t xml:space="preserve"> </w:t>
            </w:r>
            <w:r w:rsidRPr="00A174DD">
              <w:rPr>
                <w:rFonts w:eastAsia="Times New Roman" w:cs="Arial"/>
                <w:color w:val="000000"/>
                <w:sz w:val="24"/>
                <w:szCs w:val="24"/>
                <w:lang w:val="en-US"/>
              </w:rPr>
              <w:t xml:space="preserve">has incorporated risk management accountability in the work of its Board and Manager. </w:t>
            </w:r>
          </w:p>
        </w:tc>
      </w:tr>
    </w:tbl>
    <w:p w14:paraId="7EEF627B" w14:textId="77777777" w:rsidR="00A174DD" w:rsidRPr="00A174DD" w:rsidRDefault="00A174DD" w:rsidP="00D12D6A">
      <w:pPr>
        <w:spacing w:after="0" w:line="240" w:lineRule="auto"/>
        <w:jc w:val="both"/>
        <w:rPr>
          <w:rFonts w:eastAsia="Times New Roman" w:cs="Times New Roman"/>
          <w:noProof/>
          <w:sz w:val="24"/>
          <w:szCs w:val="24"/>
          <w:lang w:val="en-US"/>
        </w:rPr>
      </w:pPr>
    </w:p>
    <w:p w14:paraId="40A1F601" w14:textId="77777777" w:rsidR="00A174DD" w:rsidRPr="00A174DD" w:rsidRDefault="00A174DD" w:rsidP="00D12D6A">
      <w:pPr>
        <w:spacing w:after="0" w:line="240" w:lineRule="auto"/>
        <w:jc w:val="both"/>
        <w:rPr>
          <w:rFonts w:eastAsia="Times New Roman" w:cs="Arial"/>
          <w:b/>
          <w:noProof/>
          <w:sz w:val="24"/>
          <w:szCs w:val="24"/>
          <w:lang w:val="en-US"/>
        </w:rPr>
      </w:pPr>
      <w:r w:rsidRPr="00A174DD">
        <w:rPr>
          <w:rFonts w:eastAsia="Times New Roman" w:cs="Arial"/>
          <w:b/>
          <w:noProof/>
          <w:sz w:val="24"/>
          <w:szCs w:val="24"/>
          <w:lang w:val="en-US"/>
        </w:rPr>
        <w:t xml:space="preserve">RISK MANAGEMENT OVERSIGHT </w:t>
      </w:r>
    </w:p>
    <w:p w14:paraId="20675ECE" w14:textId="77777777" w:rsidR="00A174DD" w:rsidRPr="00A174DD" w:rsidRDefault="00A174DD" w:rsidP="00D12D6A">
      <w:pPr>
        <w:spacing w:after="0" w:line="240" w:lineRule="auto"/>
        <w:jc w:val="both"/>
        <w:rPr>
          <w:rFonts w:eastAsia="Times New Roman" w:cs="Arial"/>
          <w:noProof/>
          <w:sz w:val="24"/>
          <w:szCs w:val="24"/>
          <w:lang w:val="en-US"/>
        </w:rPr>
      </w:pPr>
    </w:p>
    <w:p w14:paraId="38ACC187" w14:textId="77777777" w:rsidR="00A174DD" w:rsidRPr="00A174DD" w:rsidRDefault="00A174DD" w:rsidP="00D12D6A">
      <w:pPr>
        <w:spacing w:after="0" w:line="240" w:lineRule="auto"/>
        <w:jc w:val="both"/>
        <w:rPr>
          <w:rFonts w:eastAsia="Times New Roman" w:cs="Arial"/>
          <w:noProof/>
          <w:sz w:val="24"/>
          <w:szCs w:val="24"/>
          <w:lang w:val="en-US"/>
        </w:rPr>
      </w:pPr>
      <w:r w:rsidRPr="00A174DD">
        <w:rPr>
          <w:rFonts w:eastAsia="Times New Roman" w:cs="Arial"/>
          <w:noProof/>
          <w:sz w:val="24"/>
          <w:szCs w:val="24"/>
          <w:lang w:val="en-US"/>
        </w:rPr>
        <w:t xml:space="preserve">The Board of </w:t>
      </w:r>
      <w:r w:rsidR="00154779">
        <w:rPr>
          <w:rFonts w:cs="TTE242B548t00"/>
          <w:sz w:val="24"/>
          <w:szCs w:val="24"/>
        </w:rPr>
        <w:t>Rape Crisis North East</w:t>
      </w:r>
      <w:r w:rsidR="003033E4">
        <w:rPr>
          <w:rFonts w:cs="TTE242B548t00"/>
          <w:sz w:val="24"/>
          <w:szCs w:val="24"/>
        </w:rPr>
        <w:t xml:space="preserve"> </w:t>
      </w:r>
      <w:r w:rsidRPr="00A174DD">
        <w:rPr>
          <w:rFonts w:eastAsia="Times New Roman" w:cs="Arial"/>
          <w:noProof/>
          <w:sz w:val="24"/>
          <w:szCs w:val="24"/>
          <w:lang w:val="en-US"/>
        </w:rPr>
        <w:t xml:space="preserve">will oversee the Risk Management Policy and the organisation’s exposure to risk. Oversight of the effectiveness of our risk management processes and activities will provide assurance to the Board and its stakeholders and will support our commitment to continuous organisational improvement. </w:t>
      </w:r>
    </w:p>
    <w:p w14:paraId="112AA3B1" w14:textId="77777777" w:rsidR="00B040ED" w:rsidRDefault="00B040ED" w:rsidP="00D12D6A">
      <w:pPr>
        <w:spacing w:before="100" w:beforeAutospacing="1" w:after="100" w:afterAutospacing="1" w:line="240" w:lineRule="auto"/>
        <w:jc w:val="both"/>
        <w:rPr>
          <w:rFonts w:eastAsia="Times New Roman" w:cs="Times New Roman"/>
          <w:b/>
          <w:color w:val="000000"/>
          <w:sz w:val="24"/>
          <w:szCs w:val="24"/>
          <w:lang w:val="en-US"/>
        </w:rPr>
      </w:pPr>
    </w:p>
    <w:p w14:paraId="1C8AB2FD" w14:textId="0B59DAC6" w:rsidR="00B040ED" w:rsidRDefault="00A174DD" w:rsidP="00D12D6A">
      <w:pPr>
        <w:spacing w:before="100" w:beforeAutospacing="1" w:after="100" w:afterAutospacing="1" w:line="240" w:lineRule="auto"/>
        <w:jc w:val="both"/>
        <w:rPr>
          <w:rFonts w:eastAsia="Times New Roman" w:cs="Times New Roman"/>
          <w:b/>
          <w:color w:val="000000"/>
          <w:sz w:val="24"/>
          <w:szCs w:val="24"/>
          <w:lang w:val="en-US"/>
        </w:rPr>
      </w:pPr>
      <w:r w:rsidRPr="00A174DD">
        <w:rPr>
          <w:rFonts w:eastAsia="Times New Roman" w:cs="Times New Roman"/>
          <w:b/>
          <w:color w:val="000000"/>
          <w:sz w:val="24"/>
          <w:szCs w:val="24"/>
          <w:lang w:val="en-US"/>
        </w:rPr>
        <w:t xml:space="preserve">REPORTING, MONITORING AND REVIEW </w:t>
      </w:r>
    </w:p>
    <w:p w14:paraId="2125DE1B" w14:textId="1CAC6425" w:rsidR="00A174DD" w:rsidRPr="00B040ED" w:rsidRDefault="00A174DD" w:rsidP="00D12D6A">
      <w:pPr>
        <w:spacing w:before="100" w:beforeAutospacing="1" w:after="100" w:afterAutospacing="1" w:line="240" w:lineRule="auto"/>
        <w:jc w:val="both"/>
        <w:rPr>
          <w:rFonts w:eastAsia="Times New Roman" w:cs="Times New Roman"/>
          <w:b/>
          <w:color w:val="000000"/>
          <w:sz w:val="24"/>
          <w:szCs w:val="24"/>
          <w:lang w:val="en-US"/>
        </w:rPr>
      </w:pPr>
      <w:r w:rsidRPr="00A174DD">
        <w:rPr>
          <w:rFonts w:eastAsia="Times New Roman" w:cs="Times New Roman"/>
          <w:color w:val="000000"/>
          <w:sz w:val="24"/>
          <w:szCs w:val="24"/>
          <w:lang w:val="en-US"/>
        </w:rPr>
        <w:t xml:space="preserve">The Board of </w:t>
      </w:r>
      <w:r w:rsidR="00154779">
        <w:rPr>
          <w:rFonts w:cs="TTE242B548t00"/>
          <w:sz w:val="24"/>
          <w:szCs w:val="24"/>
        </w:rPr>
        <w:t xml:space="preserve">Rape Crisis </w:t>
      </w:r>
      <w:proofErr w:type="gramStart"/>
      <w:r w:rsidR="00154779">
        <w:rPr>
          <w:rFonts w:cs="TTE242B548t00"/>
          <w:sz w:val="24"/>
          <w:szCs w:val="24"/>
        </w:rPr>
        <w:t>North East</w:t>
      </w:r>
      <w:proofErr w:type="gramEnd"/>
      <w:r w:rsidR="003033E4">
        <w:rPr>
          <w:rFonts w:cs="TTE242B548t00"/>
          <w:sz w:val="24"/>
          <w:szCs w:val="24"/>
        </w:rPr>
        <w:t xml:space="preserve"> </w:t>
      </w:r>
      <w:r w:rsidRPr="00A174DD">
        <w:rPr>
          <w:rFonts w:eastAsia="Times New Roman" w:cs="Times New Roman"/>
          <w:color w:val="000000"/>
          <w:sz w:val="24"/>
          <w:szCs w:val="24"/>
          <w:lang w:val="en-US"/>
        </w:rPr>
        <w:t>will monitor risks and treatment actions on an ongoing basis. Performance of the risk management system and outstanding risk treatment actions will be reported to the Board on a regul</w:t>
      </w:r>
      <w:r w:rsidRPr="00007201">
        <w:rPr>
          <w:rFonts w:eastAsia="Times New Roman" w:cs="Times New Roman"/>
          <w:color w:val="000000"/>
          <w:sz w:val="24"/>
          <w:szCs w:val="24"/>
          <w:lang w:val="en-US"/>
        </w:rPr>
        <w:t xml:space="preserve">ar basis. Formal reviews of </w:t>
      </w:r>
      <w:r w:rsidRPr="00A174DD">
        <w:rPr>
          <w:rFonts w:eastAsia="Times New Roman" w:cs="Times New Roman"/>
          <w:color w:val="000000"/>
          <w:sz w:val="24"/>
          <w:szCs w:val="24"/>
          <w:lang w:val="en-US"/>
        </w:rPr>
        <w:t>the risk management system</w:t>
      </w:r>
      <w:r w:rsidR="00007201" w:rsidRPr="00007201">
        <w:rPr>
          <w:rFonts w:eastAsia="Times New Roman" w:cs="Times New Roman"/>
          <w:color w:val="000000"/>
          <w:sz w:val="24"/>
          <w:szCs w:val="24"/>
          <w:lang w:val="en-US"/>
        </w:rPr>
        <w:t xml:space="preserve">  and risk register</w:t>
      </w:r>
      <w:r w:rsidRPr="00A174DD">
        <w:rPr>
          <w:rFonts w:eastAsia="Times New Roman" w:cs="Times New Roman"/>
          <w:color w:val="000000"/>
          <w:sz w:val="24"/>
          <w:szCs w:val="24"/>
          <w:lang w:val="en-US"/>
        </w:rPr>
        <w:t xml:space="preserve"> will take place on an annual basis and the Board will assess the effectiveness of the Risk Management Policy annually. </w:t>
      </w:r>
    </w:p>
    <w:p w14:paraId="44C67266"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1BBE8B8t00"/>
          <w:b/>
          <w:sz w:val="24"/>
          <w:szCs w:val="24"/>
        </w:rPr>
        <w:t>Risk management Process:</w:t>
      </w:r>
      <w:r w:rsidRPr="00007201">
        <w:rPr>
          <w:rFonts w:cs="TTE1BBE8B8t00"/>
          <w:sz w:val="24"/>
          <w:szCs w:val="24"/>
        </w:rPr>
        <w:t xml:space="preserve"> </w:t>
      </w:r>
      <w:r w:rsidRPr="00007201">
        <w:rPr>
          <w:rFonts w:cs="TTE242B548t00"/>
          <w:sz w:val="24"/>
          <w:szCs w:val="24"/>
        </w:rPr>
        <w:t>The systematic application of management policies,</w:t>
      </w:r>
    </w:p>
    <w:p w14:paraId="0C1F7C90"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procedures and practices to the activities of communicating, consulting, establishing the</w:t>
      </w:r>
    </w:p>
    <w:p w14:paraId="2EFA5B0F"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 xml:space="preserve">context, and identifying, analysing, evaluating, treating, </w:t>
      </w:r>
      <w:proofErr w:type="gramStart"/>
      <w:r w:rsidRPr="00007201">
        <w:rPr>
          <w:rFonts w:cs="TTE242B548t00"/>
          <w:sz w:val="24"/>
          <w:szCs w:val="24"/>
        </w:rPr>
        <w:t>monitoring</w:t>
      </w:r>
      <w:proofErr w:type="gramEnd"/>
      <w:r w:rsidRPr="00007201">
        <w:rPr>
          <w:rFonts w:cs="TTE242B548t00"/>
          <w:sz w:val="24"/>
          <w:szCs w:val="24"/>
        </w:rPr>
        <w:t xml:space="preserve"> and reviewing risk.</w:t>
      </w:r>
    </w:p>
    <w:p w14:paraId="55841182" w14:textId="77777777" w:rsidR="00EE1FB9" w:rsidRPr="00007201" w:rsidRDefault="00EE1FB9" w:rsidP="00D12D6A">
      <w:pPr>
        <w:autoSpaceDE w:val="0"/>
        <w:autoSpaceDN w:val="0"/>
        <w:adjustRightInd w:val="0"/>
        <w:spacing w:after="0" w:line="240" w:lineRule="auto"/>
        <w:jc w:val="both"/>
        <w:rPr>
          <w:rFonts w:cs="TTE1BBE8B8t00"/>
          <w:b/>
          <w:sz w:val="24"/>
          <w:szCs w:val="24"/>
        </w:rPr>
      </w:pPr>
    </w:p>
    <w:p w14:paraId="46A097DF"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1BBE8B8t00"/>
          <w:b/>
          <w:sz w:val="24"/>
          <w:szCs w:val="24"/>
        </w:rPr>
        <w:t>Risk Assessment</w:t>
      </w:r>
      <w:r w:rsidRPr="00007201">
        <w:rPr>
          <w:rFonts w:cs="TTE242B548t00"/>
          <w:b/>
          <w:sz w:val="24"/>
          <w:szCs w:val="24"/>
        </w:rPr>
        <w:t>:</w:t>
      </w:r>
      <w:r w:rsidRPr="00007201">
        <w:rPr>
          <w:rFonts w:cs="TTE242B548t00"/>
          <w:sz w:val="24"/>
          <w:szCs w:val="24"/>
        </w:rPr>
        <w:t xml:space="preserve"> The overall process of risk identification, risk analysis and risk</w:t>
      </w:r>
    </w:p>
    <w:p w14:paraId="19EF1237"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evaluation.</w:t>
      </w:r>
    </w:p>
    <w:p w14:paraId="039A9769" w14:textId="77777777" w:rsidR="00EE1FB9" w:rsidRPr="00007201" w:rsidRDefault="00EE1FB9" w:rsidP="00D12D6A">
      <w:pPr>
        <w:autoSpaceDE w:val="0"/>
        <w:autoSpaceDN w:val="0"/>
        <w:adjustRightInd w:val="0"/>
        <w:spacing w:after="0" w:line="240" w:lineRule="auto"/>
        <w:jc w:val="both"/>
        <w:rPr>
          <w:rFonts w:cs="TTE1BBE8B8t00"/>
          <w:b/>
          <w:sz w:val="24"/>
          <w:szCs w:val="24"/>
        </w:rPr>
      </w:pPr>
    </w:p>
    <w:p w14:paraId="5CAF38F0"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1BBE8B8t00"/>
          <w:b/>
          <w:sz w:val="24"/>
          <w:szCs w:val="24"/>
        </w:rPr>
        <w:t>Risk Register:</w:t>
      </w:r>
      <w:r w:rsidRPr="00007201">
        <w:rPr>
          <w:rFonts w:cs="TTE1BBE8B8t00"/>
          <w:sz w:val="24"/>
          <w:szCs w:val="24"/>
        </w:rPr>
        <w:t xml:space="preserve"> </w:t>
      </w:r>
      <w:r w:rsidRPr="00007201">
        <w:rPr>
          <w:rFonts w:cs="TTE242B548t00"/>
          <w:sz w:val="24"/>
          <w:szCs w:val="24"/>
        </w:rPr>
        <w:t>A risk register is a database of risks that face an organisation at any one</w:t>
      </w:r>
    </w:p>
    <w:p w14:paraId="492825F4"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time. Always changing to reflect the dynamic nature of risks and the organisation’s</w:t>
      </w:r>
    </w:p>
    <w:p w14:paraId="2444E885"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management of them, its purpose is to help managers prioritise available resources to</w:t>
      </w:r>
    </w:p>
    <w:p w14:paraId="0298F8DB"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minimise risk and target improvements to best effect.</w:t>
      </w:r>
    </w:p>
    <w:p w14:paraId="418FA86C" w14:textId="77777777" w:rsidR="00EE1FB9" w:rsidRPr="00007201" w:rsidRDefault="00EE1FB9" w:rsidP="00D12D6A">
      <w:pPr>
        <w:autoSpaceDE w:val="0"/>
        <w:autoSpaceDN w:val="0"/>
        <w:adjustRightInd w:val="0"/>
        <w:spacing w:after="0" w:line="240" w:lineRule="auto"/>
        <w:jc w:val="both"/>
        <w:rPr>
          <w:rFonts w:cs="TTE1BBE8B8t00"/>
          <w:b/>
          <w:sz w:val="24"/>
          <w:szCs w:val="24"/>
        </w:rPr>
      </w:pPr>
    </w:p>
    <w:p w14:paraId="3F3D2049" w14:textId="77777777" w:rsidR="00EE1FB9" w:rsidRPr="00007201" w:rsidRDefault="00EE1FB9" w:rsidP="00D12D6A">
      <w:pPr>
        <w:autoSpaceDE w:val="0"/>
        <w:autoSpaceDN w:val="0"/>
        <w:adjustRightInd w:val="0"/>
        <w:spacing w:after="0" w:line="240" w:lineRule="auto"/>
        <w:jc w:val="both"/>
        <w:rPr>
          <w:rFonts w:cs="TTE1BBE8B8t00"/>
          <w:sz w:val="24"/>
          <w:szCs w:val="24"/>
        </w:rPr>
      </w:pPr>
      <w:r w:rsidRPr="00007201">
        <w:rPr>
          <w:rFonts w:cs="TTE1BBE8B8t00"/>
          <w:sz w:val="24"/>
          <w:szCs w:val="24"/>
        </w:rPr>
        <w:t>Risks may be categorised as:</w:t>
      </w:r>
    </w:p>
    <w:p w14:paraId="270C7453" w14:textId="77777777" w:rsidR="004B09FB" w:rsidRPr="00007201" w:rsidRDefault="004B09FB" w:rsidP="00D12D6A">
      <w:pPr>
        <w:autoSpaceDE w:val="0"/>
        <w:autoSpaceDN w:val="0"/>
        <w:adjustRightInd w:val="0"/>
        <w:spacing w:after="0" w:line="240" w:lineRule="auto"/>
        <w:jc w:val="both"/>
        <w:rPr>
          <w:rFonts w:cs="Symbol"/>
          <w:sz w:val="24"/>
          <w:szCs w:val="24"/>
        </w:rPr>
      </w:pPr>
    </w:p>
    <w:p w14:paraId="23D76BE5"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1BBE8B8t00"/>
          <w:b/>
          <w:sz w:val="24"/>
          <w:szCs w:val="24"/>
        </w:rPr>
        <w:t>Strategic risks</w:t>
      </w:r>
      <w:r w:rsidRPr="00007201">
        <w:rPr>
          <w:rFonts w:cs="TTE1BBE8B8t00"/>
          <w:sz w:val="24"/>
          <w:szCs w:val="24"/>
        </w:rPr>
        <w:t xml:space="preserve"> </w:t>
      </w:r>
      <w:r w:rsidRPr="00007201">
        <w:rPr>
          <w:rFonts w:cs="TTE242B548t00"/>
          <w:sz w:val="24"/>
          <w:szCs w:val="24"/>
        </w:rPr>
        <w:t>These concern the long term</w:t>
      </w:r>
      <w:r w:rsidR="004B09FB" w:rsidRPr="00007201">
        <w:rPr>
          <w:rFonts w:cs="TTE242B548t00"/>
          <w:sz w:val="24"/>
          <w:szCs w:val="24"/>
        </w:rPr>
        <w:t xml:space="preserve"> strategic objectives of </w:t>
      </w:r>
      <w:r w:rsidR="00154779">
        <w:rPr>
          <w:rFonts w:cs="TTE242B548t00"/>
          <w:sz w:val="24"/>
          <w:szCs w:val="24"/>
        </w:rPr>
        <w:t>Rape Crisis North East</w:t>
      </w:r>
      <w:r w:rsidR="003033E4">
        <w:rPr>
          <w:rFonts w:cs="TTE242B548t00"/>
          <w:sz w:val="24"/>
          <w:szCs w:val="24"/>
        </w:rPr>
        <w:t>.</w:t>
      </w:r>
    </w:p>
    <w:p w14:paraId="1A52FE92"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These may be external or internal to the organisation.</w:t>
      </w:r>
    </w:p>
    <w:p w14:paraId="7CFCDA5D" w14:textId="77777777" w:rsidR="004B09FB" w:rsidRPr="00007201" w:rsidRDefault="004B09FB" w:rsidP="00D12D6A">
      <w:pPr>
        <w:autoSpaceDE w:val="0"/>
        <w:autoSpaceDN w:val="0"/>
        <w:adjustRightInd w:val="0"/>
        <w:spacing w:after="0" w:line="240" w:lineRule="auto"/>
        <w:jc w:val="both"/>
        <w:rPr>
          <w:rFonts w:cs="Symbol"/>
          <w:sz w:val="24"/>
          <w:szCs w:val="24"/>
        </w:rPr>
      </w:pPr>
    </w:p>
    <w:p w14:paraId="0B520BE3"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1BBE8B8t00"/>
          <w:b/>
          <w:sz w:val="24"/>
          <w:szCs w:val="24"/>
        </w:rPr>
        <w:t>Operational risks</w:t>
      </w:r>
      <w:r w:rsidRPr="00007201">
        <w:rPr>
          <w:rFonts w:cs="TTE1BBE8B8t00"/>
          <w:sz w:val="24"/>
          <w:szCs w:val="24"/>
        </w:rPr>
        <w:t xml:space="preserve"> </w:t>
      </w:r>
      <w:r w:rsidRPr="00007201">
        <w:rPr>
          <w:rFonts w:cs="TTE242B548t00"/>
          <w:sz w:val="24"/>
          <w:szCs w:val="24"/>
        </w:rPr>
        <w:t xml:space="preserve">These relate to the procedures, </w:t>
      </w:r>
      <w:proofErr w:type="gramStart"/>
      <w:r w:rsidRPr="00007201">
        <w:rPr>
          <w:rFonts w:cs="TTE242B548t00"/>
          <w:sz w:val="24"/>
          <w:szCs w:val="24"/>
        </w:rPr>
        <w:t>technologies</w:t>
      </w:r>
      <w:proofErr w:type="gramEnd"/>
      <w:r w:rsidRPr="00007201">
        <w:rPr>
          <w:rFonts w:cs="TTE242B548t00"/>
          <w:sz w:val="24"/>
          <w:szCs w:val="24"/>
        </w:rPr>
        <w:t xml:space="preserve"> and other factors</w:t>
      </w:r>
    </w:p>
    <w:p w14:paraId="659EBEBB"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relating to the short to m</w:t>
      </w:r>
      <w:r w:rsidR="004B09FB" w:rsidRPr="00007201">
        <w:rPr>
          <w:rFonts w:cs="TTE242B548t00"/>
          <w:sz w:val="24"/>
          <w:szCs w:val="24"/>
        </w:rPr>
        <w:t xml:space="preserve">edium term objectives of </w:t>
      </w:r>
      <w:r w:rsidR="00154779">
        <w:rPr>
          <w:rFonts w:cs="TTE242B548t00"/>
          <w:sz w:val="24"/>
          <w:szCs w:val="24"/>
        </w:rPr>
        <w:t>Rape Crisis North East</w:t>
      </w:r>
      <w:r w:rsidRPr="00007201">
        <w:rPr>
          <w:rFonts w:cs="TTE242B548t00"/>
          <w:sz w:val="24"/>
          <w:szCs w:val="24"/>
        </w:rPr>
        <w:t>.</w:t>
      </w:r>
    </w:p>
    <w:p w14:paraId="1607FFC7" w14:textId="77777777" w:rsidR="004B09FB" w:rsidRPr="00007201" w:rsidRDefault="004B09FB" w:rsidP="00D12D6A">
      <w:pPr>
        <w:autoSpaceDE w:val="0"/>
        <w:autoSpaceDN w:val="0"/>
        <w:adjustRightInd w:val="0"/>
        <w:spacing w:after="0" w:line="240" w:lineRule="auto"/>
        <w:jc w:val="both"/>
        <w:rPr>
          <w:rFonts w:cs="TTE242B548t00"/>
          <w:sz w:val="24"/>
          <w:szCs w:val="24"/>
        </w:rPr>
      </w:pPr>
    </w:p>
    <w:p w14:paraId="4BEC21BA"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In order to manage risk on an integrated basis i.e. inclusive of all risk whether to do with</w:t>
      </w:r>
    </w:p>
    <w:p w14:paraId="3CD6AB65" w14:textId="77777777" w:rsidR="00EE1FB9" w:rsidRPr="00007201"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the management or service delivery processes, the following have been identified as risk</w:t>
      </w:r>
    </w:p>
    <w:p w14:paraId="127A1ED5" w14:textId="77777777" w:rsidR="00EE1FB9" w:rsidRDefault="00EE1FB9" w:rsidP="00D12D6A">
      <w:pPr>
        <w:autoSpaceDE w:val="0"/>
        <w:autoSpaceDN w:val="0"/>
        <w:adjustRightInd w:val="0"/>
        <w:spacing w:after="0" w:line="240" w:lineRule="auto"/>
        <w:jc w:val="both"/>
        <w:rPr>
          <w:rFonts w:cs="TTE242B548t00"/>
          <w:sz w:val="24"/>
          <w:szCs w:val="24"/>
        </w:rPr>
      </w:pPr>
      <w:r w:rsidRPr="00007201">
        <w:rPr>
          <w:rFonts w:cs="TTE242B548t00"/>
          <w:sz w:val="24"/>
          <w:szCs w:val="24"/>
        </w:rPr>
        <w:t>areas to be addressed.</w:t>
      </w:r>
    </w:p>
    <w:p w14:paraId="71FD7C63" w14:textId="77777777" w:rsidR="00A9365F" w:rsidRPr="00A9365F" w:rsidRDefault="00A9365F" w:rsidP="00D12D6A">
      <w:pPr>
        <w:autoSpaceDE w:val="0"/>
        <w:autoSpaceDN w:val="0"/>
        <w:adjustRightInd w:val="0"/>
        <w:spacing w:after="0" w:line="240" w:lineRule="auto"/>
        <w:jc w:val="both"/>
        <w:rPr>
          <w:rFonts w:cs="TTE242B548t00"/>
          <w:b/>
          <w:sz w:val="24"/>
          <w:szCs w:val="24"/>
        </w:rPr>
      </w:pPr>
    </w:p>
    <w:p w14:paraId="2499C5D9" w14:textId="77777777" w:rsidR="00A9365F" w:rsidRDefault="00A9365F" w:rsidP="00D12D6A">
      <w:pPr>
        <w:pStyle w:val="ListParagraph"/>
        <w:numPr>
          <w:ilvl w:val="0"/>
          <w:numId w:val="3"/>
        </w:numPr>
        <w:autoSpaceDE w:val="0"/>
        <w:autoSpaceDN w:val="0"/>
        <w:adjustRightInd w:val="0"/>
        <w:spacing w:after="0" w:line="240" w:lineRule="auto"/>
        <w:jc w:val="both"/>
        <w:rPr>
          <w:rFonts w:cs="TTE242B548t00"/>
          <w:b/>
          <w:sz w:val="24"/>
          <w:szCs w:val="24"/>
        </w:rPr>
      </w:pPr>
      <w:r w:rsidRPr="00A9365F">
        <w:rPr>
          <w:rFonts w:cs="TTE242B548t00"/>
          <w:b/>
          <w:sz w:val="24"/>
          <w:szCs w:val="24"/>
        </w:rPr>
        <w:t>Governance &amp; Compliance</w:t>
      </w:r>
    </w:p>
    <w:p w14:paraId="3A47CE41" w14:textId="77777777" w:rsidR="00A9365F" w:rsidRDefault="00A9365F" w:rsidP="00D12D6A">
      <w:pPr>
        <w:pStyle w:val="ListParagraph"/>
        <w:numPr>
          <w:ilvl w:val="0"/>
          <w:numId w:val="3"/>
        </w:numPr>
        <w:autoSpaceDE w:val="0"/>
        <w:autoSpaceDN w:val="0"/>
        <w:adjustRightInd w:val="0"/>
        <w:spacing w:after="0" w:line="240" w:lineRule="auto"/>
        <w:jc w:val="both"/>
        <w:rPr>
          <w:rFonts w:cs="TTE242B548t00"/>
          <w:b/>
          <w:sz w:val="24"/>
          <w:szCs w:val="24"/>
        </w:rPr>
      </w:pPr>
      <w:r>
        <w:rPr>
          <w:rFonts w:cs="TTE242B548t00"/>
          <w:b/>
          <w:sz w:val="24"/>
          <w:szCs w:val="24"/>
        </w:rPr>
        <w:t>Finance &amp; Funding</w:t>
      </w:r>
    </w:p>
    <w:p w14:paraId="6FC064D5" w14:textId="77777777" w:rsidR="00A9365F" w:rsidRDefault="00A9365F" w:rsidP="00D12D6A">
      <w:pPr>
        <w:pStyle w:val="ListParagraph"/>
        <w:numPr>
          <w:ilvl w:val="0"/>
          <w:numId w:val="3"/>
        </w:numPr>
        <w:autoSpaceDE w:val="0"/>
        <w:autoSpaceDN w:val="0"/>
        <w:adjustRightInd w:val="0"/>
        <w:spacing w:after="0" w:line="240" w:lineRule="auto"/>
        <w:jc w:val="both"/>
        <w:rPr>
          <w:rFonts w:cs="TTE242B548t00"/>
          <w:b/>
          <w:sz w:val="24"/>
          <w:szCs w:val="24"/>
        </w:rPr>
      </w:pPr>
      <w:r>
        <w:rPr>
          <w:rFonts w:cs="TTE242B548t00"/>
          <w:b/>
          <w:sz w:val="24"/>
          <w:szCs w:val="24"/>
        </w:rPr>
        <w:t>Human Resources</w:t>
      </w:r>
    </w:p>
    <w:p w14:paraId="42E93BAF" w14:textId="77777777" w:rsidR="00A9365F" w:rsidRDefault="00A9365F" w:rsidP="00D12D6A">
      <w:pPr>
        <w:pStyle w:val="ListParagraph"/>
        <w:numPr>
          <w:ilvl w:val="0"/>
          <w:numId w:val="3"/>
        </w:numPr>
        <w:autoSpaceDE w:val="0"/>
        <w:autoSpaceDN w:val="0"/>
        <w:adjustRightInd w:val="0"/>
        <w:spacing w:after="0" w:line="240" w:lineRule="auto"/>
        <w:jc w:val="both"/>
        <w:rPr>
          <w:rFonts w:cs="TTE242B548t00"/>
          <w:b/>
          <w:sz w:val="24"/>
          <w:szCs w:val="24"/>
        </w:rPr>
      </w:pPr>
      <w:r>
        <w:rPr>
          <w:rFonts w:cs="TTE242B548t00"/>
          <w:b/>
          <w:sz w:val="24"/>
          <w:szCs w:val="24"/>
        </w:rPr>
        <w:t>Strategic</w:t>
      </w:r>
    </w:p>
    <w:p w14:paraId="08A38F9B" w14:textId="77777777" w:rsidR="00A9365F" w:rsidRPr="00A9365F" w:rsidRDefault="00A9365F" w:rsidP="00D12D6A">
      <w:pPr>
        <w:pStyle w:val="ListParagraph"/>
        <w:numPr>
          <w:ilvl w:val="0"/>
          <w:numId w:val="3"/>
        </w:numPr>
        <w:autoSpaceDE w:val="0"/>
        <w:autoSpaceDN w:val="0"/>
        <w:adjustRightInd w:val="0"/>
        <w:spacing w:after="0" w:line="240" w:lineRule="auto"/>
        <w:jc w:val="both"/>
        <w:rPr>
          <w:rFonts w:cs="TTE242B548t00"/>
          <w:b/>
          <w:sz w:val="24"/>
          <w:szCs w:val="24"/>
        </w:rPr>
      </w:pPr>
      <w:r>
        <w:rPr>
          <w:rFonts w:cs="TTE242B548t00"/>
          <w:b/>
          <w:sz w:val="24"/>
          <w:szCs w:val="24"/>
        </w:rPr>
        <w:t>Operational-services</w:t>
      </w:r>
    </w:p>
    <w:p w14:paraId="05C8D76C" w14:textId="77777777" w:rsidR="004B09FB" w:rsidRPr="00007201" w:rsidRDefault="004B09FB" w:rsidP="00D12D6A">
      <w:pPr>
        <w:autoSpaceDE w:val="0"/>
        <w:autoSpaceDN w:val="0"/>
        <w:adjustRightInd w:val="0"/>
        <w:spacing w:after="0" w:line="240" w:lineRule="auto"/>
        <w:jc w:val="both"/>
        <w:rPr>
          <w:rFonts w:cs="Symbol"/>
          <w:b/>
          <w:sz w:val="24"/>
          <w:szCs w:val="24"/>
        </w:rPr>
      </w:pPr>
    </w:p>
    <w:p w14:paraId="04FD00DC" w14:textId="77777777" w:rsidR="004B09FB" w:rsidRDefault="004B09FB" w:rsidP="00D12D6A">
      <w:pPr>
        <w:autoSpaceDE w:val="0"/>
        <w:autoSpaceDN w:val="0"/>
        <w:adjustRightInd w:val="0"/>
        <w:spacing w:after="0" w:line="240" w:lineRule="auto"/>
        <w:jc w:val="both"/>
        <w:rPr>
          <w:rFonts w:ascii="TTE242B548t00" w:hAnsi="TTE242B548t00" w:cs="TTE242B548t00"/>
          <w:sz w:val="20"/>
          <w:szCs w:val="20"/>
        </w:rPr>
      </w:pPr>
    </w:p>
    <w:p w14:paraId="7916BB5B" w14:textId="77777777" w:rsidR="00154779" w:rsidRDefault="00154779" w:rsidP="00D12D6A">
      <w:pPr>
        <w:autoSpaceDE w:val="0"/>
        <w:autoSpaceDN w:val="0"/>
        <w:adjustRightInd w:val="0"/>
        <w:spacing w:after="0" w:line="240" w:lineRule="auto"/>
        <w:jc w:val="both"/>
        <w:rPr>
          <w:rFonts w:ascii="TTE242B548t00" w:hAnsi="TTE242B548t00" w:cs="TTE242B548t00"/>
          <w:sz w:val="20"/>
          <w:szCs w:val="20"/>
        </w:rPr>
      </w:pPr>
    </w:p>
    <w:p w14:paraId="781E7E2D" w14:textId="77777777" w:rsidR="00154779" w:rsidRDefault="00154779" w:rsidP="00D12D6A">
      <w:pPr>
        <w:autoSpaceDE w:val="0"/>
        <w:autoSpaceDN w:val="0"/>
        <w:adjustRightInd w:val="0"/>
        <w:spacing w:after="0" w:line="240" w:lineRule="auto"/>
        <w:jc w:val="both"/>
        <w:rPr>
          <w:rFonts w:ascii="TTE242B548t00" w:hAnsi="TTE242B548t00" w:cs="TTE242B548t00"/>
          <w:sz w:val="20"/>
          <w:szCs w:val="20"/>
        </w:rPr>
      </w:pPr>
    </w:p>
    <w:p w14:paraId="44DB88BF" w14:textId="77777777" w:rsidR="00154779" w:rsidRDefault="00154779" w:rsidP="00D12D6A">
      <w:pPr>
        <w:autoSpaceDE w:val="0"/>
        <w:autoSpaceDN w:val="0"/>
        <w:adjustRightInd w:val="0"/>
        <w:spacing w:after="0" w:line="240" w:lineRule="auto"/>
        <w:jc w:val="both"/>
        <w:rPr>
          <w:rFonts w:ascii="TTE242B548t00" w:hAnsi="TTE242B548t00" w:cs="TTE242B548t00"/>
          <w:sz w:val="20"/>
          <w:szCs w:val="20"/>
        </w:rPr>
      </w:pPr>
    </w:p>
    <w:p w14:paraId="3519DFBA" w14:textId="77777777" w:rsidR="00154779" w:rsidRDefault="00154779" w:rsidP="00D12D6A">
      <w:pPr>
        <w:autoSpaceDE w:val="0"/>
        <w:autoSpaceDN w:val="0"/>
        <w:adjustRightInd w:val="0"/>
        <w:spacing w:after="0" w:line="240" w:lineRule="auto"/>
        <w:jc w:val="both"/>
        <w:rPr>
          <w:rFonts w:ascii="TTE242B548t00" w:hAnsi="TTE242B548t00" w:cs="TTE242B548t00"/>
          <w:sz w:val="20"/>
          <w:szCs w:val="20"/>
        </w:rPr>
      </w:pPr>
    </w:p>
    <w:p w14:paraId="3CA8C254" w14:textId="77777777" w:rsidR="00154779" w:rsidRDefault="00154779" w:rsidP="00D12D6A">
      <w:pPr>
        <w:autoSpaceDE w:val="0"/>
        <w:autoSpaceDN w:val="0"/>
        <w:adjustRightInd w:val="0"/>
        <w:spacing w:after="0" w:line="240" w:lineRule="auto"/>
        <w:jc w:val="both"/>
        <w:rPr>
          <w:rFonts w:ascii="TTE242B548t00" w:hAnsi="TTE242B548t00" w:cs="TTE242B548t00"/>
          <w:sz w:val="20"/>
          <w:szCs w:val="20"/>
        </w:rPr>
      </w:pPr>
    </w:p>
    <w:p w14:paraId="5D4F6CDA" w14:textId="77777777" w:rsidR="00B040ED" w:rsidRDefault="00B040ED" w:rsidP="0065009D">
      <w:pPr>
        <w:rPr>
          <w:b/>
          <w:bCs/>
        </w:rPr>
      </w:pPr>
    </w:p>
    <w:p w14:paraId="23DBB120" w14:textId="2BD674E6" w:rsidR="0065009D" w:rsidRPr="00D4025C" w:rsidRDefault="0065009D" w:rsidP="0065009D">
      <w:pPr>
        <w:rPr>
          <w:b/>
          <w:bCs/>
        </w:rPr>
      </w:pPr>
      <w:r w:rsidRPr="00D4025C">
        <w:rPr>
          <w:b/>
          <w:bCs/>
        </w:rPr>
        <w:t>RCNE Risk Assessment February 2021</w:t>
      </w:r>
      <w:r w:rsidRPr="00D4025C">
        <w:rPr>
          <w:b/>
          <w:bCs/>
        </w:rPr>
        <w:tab/>
      </w:r>
      <w:r w:rsidRPr="00D4025C">
        <w:rPr>
          <w:b/>
          <w:bCs/>
        </w:rPr>
        <w:tab/>
        <w:t xml:space="preserve">Last Reviewed: </w:t>
      </w:r>
      <w:r>
        <w:rPr>
          <w:b/>
          <w:bCs/>
        </w:rPr>
        <w:t xml:space="preserve"> 9</w:t>
      </w:r>
      <w:r w:rsidRPr="0065009D">
        <w:rPr>
          <w:b/>
          <w:bCs/>
          <w:vertAlign w:val="superscript"/>
        </w:rPr>
        <w:t>th</w:t>
      </w:r>
      <w:r>
        <w:rPr>
          <w:b/>
          <w:bCs/>
        </w:rPr>
        <w:t xml:space="preserve"> March 2021</w:t>
      </w:r>
    </w:p>
    <w:tbl>
      <w:tblPr>
        <w:tblStyle w:val="TableGrid"/>
        <w:tblW w:w="9209" w:type="dxa"/>
        <w:tblLook w:val="04A0" w:firstRow="1" w:lastRow="0" w:firstColumn="1" w:lastColumn="0" w:noHBand="0" w:noVBand="1"/>
      </w:tblPr>
      <w:tblGrid>
        <w:gridCol w:w="2775"/>
        <w:gridCol w:w="1463"/>
        <w:gridCol w:w="4937"/>
        <w:gridCol w:w="34"/>
      </w:tblGrid>
      <w:tr w:rsidR="0065009D" w:rsidRPr="008B49B8" w14:paraId="4EBB86AC" w14:textId="77777777" w:rsidTr="00B040ED">
        <w:tc>
          <w:tcPr>
            <w:tcW w:w="2775" w:type="dxa"/>
          </w:tcPr>
          <w:p w14:paraId="3E26EF05" w14:textId="77777777" w:rsidR="0065009D" w:rsidRPr="008B49B8" w:rsidRDefault="0065009D" w:rsidP="00FE08D3">
            <w:pPr>
              <w:rPr>
                <w:b/>
              </w:rPr>
            </w:pPr>
            <w:r w:rsidRPr="008B49B8">
              <w:rPr>
                <w:b/>
              </w:rPr>
              <w:t xml:space="preserve">Identified Risk </w:t>
            </w:r>
          </w:p>
        </w:tc>
        <w:tc>
          <w:tcPr>
            <w:tcW w:w="1463" w:type="dxa"/>
          </w:tcPr>
          <w:p w14:paraId="76AC56D9" w14:textId="77777777" w:rsidR="0065009D" w:rsidRPr="008B49B8" w:rsidRDefault="0065009D" w:rsidP="00FE08D3">
            <w:pPr>
              <w:rPr>
                <w:b/>
              </w:rPr>
            </w:pPr>
            <w:r w:rsidRPr="008B49B8">
              <w:rPr>
                <w:b/>
              </w:rPr>
              <w:t>Level of risk</w:t>
            </w:r>
          </w:p>
        </w:tc>
        <w:tc>
          <w:tcPr>
            <w:tcW w:w="4971" w:type="dxa"/>
            <w:gridSpan w:val="2"/>
          </w:tcPr>
          <w:p w14:paraId="4C8CC056" w14:textId="77777777" w:rsidR="0065009D" w:rsidRPr="008B49B8" w:rsidRDefault="0065009D" w:rsidP="00FE08D3">
            <w:pPr>
              <w:rPr>
                <w:b/>
              </w:rPr>
            </w:pPr>
            <w:r w:rsidRPr="008B49B8">
              <w:rPr>
                <w:b/>
              </w:rPr>
              <w:t>Notes and Risk Management Strategy</w:t>
            </w:r>
          </w:p>
        </w:tc>
      </w:tr>
      <w:tr w:rsidR="0065009D" w:rsidRPr="008B49B8" w14:paraId="4C448F13" w14:textId="77777777" w:rsidTr="00B040ED">
        <w:trPr>
          <w:gridAfter w:val="1"/>
          <w:wAfter w:w="34" w:type="dxa"/>
        </w:trPr>
        <w:tc>
          <w:tcPr>
            <w:tcW w:w="2775" w:type="dxa"/>
          </w:tcPr>
          <w:p w14:paraId="0B2A4FC0" w14:textId="77777777" w:rsidR="0065009D" w:rsidRPr="008B49B8" w:rsidRDefault="0065009D" w:rsidP="00FE08D3">
            <w:pPr>
              <w:rPr>
                <w:b/>
              </w:rPr>
            </w:pPr>
            <w:r w:rsidRPr="008B49B8">
              <w:rPr>
                <w:b/>
              </w:rPr>
              <w:t>Financial</w:t>
            </w:r>
          </w:p>
        </w:tc>
        <w:tc>
          <w:tcPr>
            <w:tcW w:w="1463" w:type="dxa"/>
          </w:tcPr>
          <w:p w14:paraId="7142355D" w14:textId="77777777" w:rsidR="0065009D" w:rsidRPr="008B49B8" w:rsidRDefault="0065009D" w:rsidP="00FE08D3"/>
        </w:tc>
        <w:tc>
          <w:tcPr>
            <w:tcW w:w="4937" w:type="dxa"/>
          </w:tcPr>
          <w:p w14:paraId="14062EF8" w14:textId="77777777" w:rsidR="0065009D" w:rsidRPr="008B49B8" w:rsidRDefault="0065009D" w:rsidP="00FE08D3"/>
        </w:tc>
      </w:tr>
      <w:tr w:rsidR="0065009D" w:rsidRPr="008B49B8" w14:paraId="5940ECB3" w14:textId="77777777" w:rsidTr="00B040ED">
        <w:trPr>
          <w:gridAfter w:val="1"/>
          <w:wAfter w:w="34" w:type="dxa"/>
        </w:trPr>
        <w:tc>
          <w:tcPr>
            <w:tcW w:w="2775" w:type="dxa"/>
          </w:tcPr>
          <w:p w14:paraId="7D31A178" w14:textId="77777777" w:rsidR="0065009D" w:rsidRPr="008B49B8" w:rsidRDefault="0065009D" w:rsidP="0065009D">
            <w:pPr>
              <w:pStyle w:val="ListParagraph"/>
              <w:numPr>
                <w:ilvl w:val="0"/>
                <w:numId w:val="4"/>
              </w:numPr>
            </w:pPr>
            <w:r w:rsidRPr="008B49B8">
              <w:t>Insufficient reserv</w:t>
            </w:r>
            <w:r>
              <w:t>e</w:t>
            </w:r>
          </w:p>
        </w:tc>
        <w:tc>
          <w:tcPr>
            <w:tcW w:w="1463" w:type="dxa"/>
          </w:tcPr>
          <w:p w14:paraId="740C6310" w14:textId="77777777" w:rsidR="0065009D" w:rsidRPr="008B49B8" w:rsidRDefault="0065009D" w:rsidP="00FE08D3">
            <w:r w:rsidRPr="008B49B8">
              <w:t>Medium</w:t>
            </w:r>
          </w:p>
        </w:tc>
        <w:tc>
          <w:tcPr>
            <w:tcW w:w="4937" w:type="dxa"/>
          </w:tcPr>
          <w:p w14:paraId="1A41615D" w14:textId="77777777" w:rsidR="0065009D" w:rsidRPr="008B49B8" w:rsidRDefault="0065009D" w:rsidP="00FE08D3">
            <w:r w:rsidRPr="008B49B8">
              <w:t xml:space="preserve">Since 2020 we are operating in the black for the first time in </w:t>
            </w:r>
            <w:r>
              <w:t>many</w:t>
            </w:r>
            <w:r w:rsidRPr="008B49B8">
              <w:t xml:space="preserve"> years, some unreserved funds have been allocated to reserves as per reserves policy.</w:t>
            </w:r>
          </w:p>
        </w:tc>
      </w:tr>
      <w:tr w:rsidR="0065009D" w:rsidRPr="008B49B8" w14:paraId="56B201CD" w14:textId="77777777" w:rsidTr="00B040ED">
        <w:trPr>
          <w:gridAfter w:val="1"/>
          <w:wAfter w:w="34" w:type="dxa"/>
        </w:trPr>
        <w:tc>
          <w:tcPr>
            <w:tcW w:w="2775" w:type="dxa"/>
          </w:tcPr>
          <w:p w14:paraId="2AC5668C" w14:textId="77777777" w:rsidR="0065009D" w:rsidRPr="008B49B8" w:rsidRDefault="0065009D" w:rsidP="0065009D">
            <w:pPr>
              <w:pStyle w:val="ListParagraph"/>
              <w:numPr>
                <w:ilvl w:val="0"/>
                <w:numId w:val="4"/>
              </w:numPr>
            </w:pPr>
            <w:r>
              <w:t xml:space="preserve">Core Funders - </w:t>
            </w:r>
            <w:proofErr w:type="spellStart"/>
            <w:r>
              <w:t>Tusla</w:t>
            </w:r>
            <w:proofErr w:type="spellEnd"/>
          </w:p>
        </w:tc>
        <w:tc>
          <w:tcPr>
            <w:tcW w:w="1463" w:type="dxa"/>
          </w:tcPr>
          <w:p w14:paraId="71FBC254" w14:textId="77777777" w:rsidR="0065009D" w:rsidRPr="008B49B8" w:rsidRDefault="0065009D" w:rsidP="00FE08D3">
            <w:r>
              <w:t>Medium</w:t>
            </w:r>
          </w:p>
        </w:tc>
        <w:tc>
          <w:tcPr>
            <w:tcW w:w="4937" w:type="dxa"/>
          </w:tcPr>
          <w:p w14:paraId="625AF691" w14:textId="77777777" w:rsidR="0065009D" w:rsidRPr="008B49B8" w:rsidRDefault="0065009D" w:rsidP="00FE08D3">
            <w:proofErr w:type="spellStart"/>
            <w:r>
              <w:t>Tusla</w:t>
            </w:r>
            <w:proofErr w:type="spellEnd"/>
            <w:r>
              <w:t xml:space="preserve"> confirmed additional €20,000 in 2021 to secure the lease of new premises.   </w:t>
            </w:r>
            <w:proofErr w:type="spellStart"/>
            <w:r>
              <w:t>Tusla</w:t>
            </w:r>
            <w:proofErr w:type="spellEnd"/>
            <w:r>
              <w:t xml:space="preserve"> also gave €20,000 in December 2020 to help with moving to the new premises and any deficits going into 2021</w:t>
            </w:r>
          </w:p>
        </w:tc>
      </w:tr>
      <w:tr w:rsidR="0065009D" w:rsidRPr="008B49B8" w14:paraId="5967BA1F" w14:textId="77777777" w:rsidTr="00B040ED">
        <w:trPr>
          <w:gridAfter w:val="1"/>
          <w:wAfter w:w="34" w:type="dxa"/>
        </w:trPr>
        <w:tc>
          <w:tcPr>
            <w:tcW w:w="2775" w:type="dxa"/>
          </w:tcPr>
          <w:p w14:paraId="05FBE93F" w14:textId="77777777" w:rsidR="0065009D" w:rsidRPr="008B49B8" w:rsidRDefault="0065009D" w:rsidP="0065009D">
            <w:pPr>
              <w:pStyle w:val="ListParagraph"/>
              <w:numPr>
                <w:ilvl w:val="0"/>
                <w:numId w:val="4"/>
              </w:numPr>
            </w:pPr>
            <w:r w:rsidRPr="008B49B8">
              <w:t>Failure to source other funding</w:t>
            </w:r>
          </w:p>
        </w:tc>
        <w:tc>
          <w:tcPr>
            <w:tcW w:w="1463" w:type="dxa"/>
          </w:tcPr>
          <w:p w14:paraId="2C2FCC36" w14:textId="77777777" w:rsidR="0065009D" w:rsidRPr="008B49B8" w:rsidRDefault="0065009D" w:rsidP="00FE08D3">
            <w:r>
              <w:t>Medium</w:t>
            </w:r>
          </w:p>
        </w:tc>
        <w:tc>
          <w:tcPr>
            <w:tcW w:w="4937" w:type="dxa"/>
          </w:tcPr>
          <w:p w14:paraId="40BA018B" w14:textId="77777777" w:rsidR="0065009D" w:rsidRDefault="0065009D" w:rsidP="00FE08D3">
            <w:r>
              <w:t>Funding secured from other sources in 2020 mainly for capital costs.</w:t>
            </w:r>
          </w:p>
          <w:p w14:paraId="3ADA07BD" w14:textId="77777777" w:rsidR="0065009D" w:rsidRPr="008B49B8" w:rsidRDefault="0065009D" w:rsidP="00FE08D3">
            <w:r>
              <w:t>Other sources to be looked into 2021.  Concerns in relation to sourcing funding in 2021 due to reduced resources as a result of Covid-19</w:t>
            </w:r>
          </w:p>
        </w:tc>
      </w:tr>
      <w:tr w:rsidR="0065009D" w:rsidRPr="008B49B8" w14:paraId="70D3101C" w14:textId="77777777" w:rsidTr="00B040ED">
        <w:trPr>
          <w:gridAfter w:val="1"/>
          <w:wAfter w:w="34" w:type="dxa"/>
        </w:trPr>
        <w:tc>
          <w:tcPr>
            <w:tcW w:w="2775" w:type="dxa"/>
          </w:tcPr>
          <w:p w14:paraId="7B5C16A4" w14:textId="77777777" w:rsidR="0065009D" w:rsidRPr="008B49B8" w:rsidRDefault="0065009D" w:rsidP="00FE08D3">
            <w:pPr>
              <w:rPr>
                <w:b/>
              </w:rPr>
            </w:pPr>
            <w:r w:rsidRPr="008B49B8">
              <w:rPr>
                <w:b/>
              </w:rPr>
              <w:t xml:space="preserve">Human </w:t>
            </w:r>
          </w:p>
        </w:tc>
        <w:tc>
          <w:tcPr>
            <w:tcW w:w="1463" w:type="dxa"/>
          </w:tcPr>
          <w:p w14:paraId="16DD9A8D" w14:textId="77777777" w:rsidR="0065009D" w:rsidRPr="008B49B8" w:rsidRDefault="0065009D" w:rsidP="00FE08D3"/>
        </w:tc>
        <w:tc>
          <w:tcPr>
            <w:tcW w:w="4937" w:type="dxa"/>
          </w:tcPr>
          <w:p w14:paraId="4E7EC832" w14:textId="77777777" w:rsidR="0065009D" w:rsidRPr="008B49B8" w:rsidRDefault="0065009D" w:rsidP="00FE08D3"/>
        </w:tc>
      </w:tr>
      <w:tr w:rsidR="0065009D" w:rsidRPr="008B49B8" w14:paraId="02630436" w14:textId="77777777" w:rsidTr="00B040ED">
        <w:trPr>
          <w:gridAfter w:val="1"/>
          <w:wAfter w:w="34" w:type="dxa"/>
        </w:trPr>
        <w:tc>
          <w:tcPr>
            <w:tcW w:w="2775" w:type="dxa"/>
          </w:tcPr>
          <w:p w14:paraId="6C1DFC3A" w14:textId="77777777" w:rsidR="0065009D" w:rsidRDefault="0065009D" w:rsidP="00FE08D3">
            <w:r w:rsidRPr="008B49B8">
              <w:t xml:space="preserve">1 Staff retention </w:t>
            </w:r>
          </w:p>
          <w:p w14:paraId="5562393A" w14:textId="77777777" w:rsidR="0065009D" w:rsidRDefault="0065009D" w:rsidP="00FE08D3"/>
          <w:p w14:paraId="343A3F29" w14:textId="77777777" w:rsidR="0065009D" w:rsidRDefault="0065009D" w:rsidP="00FE08D3"/>
          <w:p w14:paraId="3995E09C" w14:textId="77777777" w:rsidR="0065009D" w:rsidRDefault="0065009D" w:rsidP="00FE08D3"/>
          <w:p w14:paraId="45D69CE9" w14:textId="77777777" w:rsidR="0065009D" w:rsidRDefault="0065009D" w:rsidP="00FE08D3"/>
          <w:p w14:paraId="554E611F" w14:textId="77777777" w:rsidR="0065009D" w:rsidRDefault="0065009D" w:rsidP="00FE08D3"/>
          <w:p w14:paraId="3AF0D13B" w14:textId="77777777" w:rsidR="0065009D" w:rsidRDefault="0065009D" w:rsidP="00FE08D3"/>
          <w:p w14:paraId="43979EA6" w14:textId="77777777" w:rsidR="0065009D" w:rsidRDefault="0065009D" w:rsidP="00FE08D3"/>
          <w:p w14:paraId="2AAE1475" w14:textId="77777777" w:rsidR="0065009D" w:rsidRDefault="0065009D" w:rsidP="00FE08D3"/>
          <w:p w14:paraId="73539149" w14:textId="77777777" w:rsidR="0065009D" w:rsidRDefault="0065009D" w:rsidP="00FE08D3"/>
          <w:p w14:paraId="67F993FB" w14:textId="77777777" w:rsidR="0065009D" w:rsidRDefault="0065009D" w:rsidP="00FE08D3"/>
          <w:p w14:paraId="6CAEE4C4" w14:textId="77777777" w:rsidR="0065009D" w:rsidRDefault="0065009D" w:rsidP="00FE08D3"/>
          <w:p w14:paraId="0C8B1237" w14:textId="77777777" w:rsidR="0065009D" w:rsidRDefault="0065009D" w:rsidP="00FE08D3"/>
          <w:p w14:paraId="4E4687BE" w14:textId="77777777" w:rsidR="0065009D" w:rsidRDefault="0065009D" w:rsidP="00FE08D3"/>
          <w:p w14:paraId="02D273F8" w14:textId="77777777" w:rsidR="0065009D" w:rsidRDefault="0065009D" w:rsidP="00FE08D3"/>
          <w:p w14:paraId="5EB7B2CE" w14:textId="77777777" w:rsidR="0065009D" w:rsidRDefault="0065009D" w:rsidP="00FE08D3"/>
          <w:p w14:paraId="48536E24" w14:textId="77777777" w:rsidR="0065009D" w:rsidRDefault="0065009D" w:rsidP="00FE08D3"/>
          <w:p w14:paraId="43B53BBC" w14:textId="77777777" w:rsidR="0065009D" w:rsidRDefault="0065009D" w:rsidP="00FE08D3"/>
          <w:p w14:paraId="1AC18147" w14:textId="77777777" w:rsidR="0065009D" w:rsidRDefault="0065009D" w:rsidP="00FE08D3"/>
          <w:p w14:paraId="0C893C70" w14:textId="77777777" w:rsidR="0065009D" w:rsidRDefault="0065009D" w:rsidP="00FE08D3"/>
          <w:p w14:paraId="07E05EA5" w14:textId="77777777" w:rsidR="0065009D" w:rsidRDefault="0065009D" w:rsidP="00FE08D3"/>
          <w:p w14:paraId="459B9E22" w14:textId="77777777" w:rsidR="0065009D" w:rsidRDefault="0065009D" w:rsidP="00FE08D3"/>
          <w:p w14:paraId="7E0E4F0C" w14:textId="77777777" w:rsidR="0065009D" w:rsidRDefault="0065009D" w:rsidP="00FE08D3"/>
          <w:p w14:paraId="05FB7141" w14:textId="77777777" w:rsidR="0065009D" w:rsidRDefault="0065009D" w:rsidP="00FE08D3"/>
          <w:p w14:paraId="1A3481B0" w14:textId="77777777" w:rsidR="0065009D" w:rsidRDefault="0065009D" w:rsidP="00FE08D3"/>
          <w:p w14:paraId="6B6003D1" w14:textId="77777777" w:rsidR="0065009D" w:rsidRDefault="0065009D" w:rsidP="00FE08D3"/>
          <w:p w14:paraId="5D7F62AF" w14:textId="77777777" w:rsidR="0065009D" w:rsidRDefault="0065009D" w:rsidP="00FE08D3"/>
          <w:p w14:paraId="7AF9B3DB" w14:textId="77777777" w:rsidR="0065009D" w:rsidRDefault="0065009D" w:rsidP="00FE08D3"/>
          <w:p w14:paraId="5875C20E" w14:textId="77777777" w:rsidR="0065009D" w:rsidRDefault="0065009D" w:rsidP="00FE08D3"/>
          <w:p w14:paraId="38A289B3" w14:textId="77777777" w:rsidR="0065009D" w:rsidRPr="008B49B8" w:rsidRDefault="0065009D" w:rsidP="00FE08D3">
            <w:r>
              <w:t>H &amp; S Crisis on Premises</w:t>
            </w:r>
          </w:p>
        </w:tc>
        <w:tc>
          <w:tcPr>
            <w:tcW w:w="1463" w:type="dxa"/>
          </w:tcPr>
          <w:p w14:paraId="4E89601C" w14:textId="77777777" w:rsidR="0065009D" w:rsidRDefault="0065009D" w:rsidP="00FE08D3">
            <w:r>
              <w:t>High/Medium</w:t>
            </w:r>
          </w:p>
          <w:p w14:paraId="0738E1F9" w14:textId="77777777" w:rsidR="0065009D" w:rsidRDefault="0065009D" w:rsidP="00FE08D3"/>
          <w:p w14:paraId="2C41D218" w14:textId="77777777" w:rsidR="0065009D" w:rsidRDefault="0065009D" w:rsidP="00FE08D3"/>
          <w:p w14:paraId="7425A4E1" w14:textId="77777777" w:rsidR="0065009D" w:rsidRDefault="0065009D" w:rsidP="00FE08D3"/>
          <w:p w14:paraId="6333347C" w14:textId="77777777" w:rsidR="0065009D" w:rsidRDefault="0065009D" w:rsidP="00FE08D3"/>
          <w:p w14:paraId="3E7176DA" w14:textId="77777777" w:rsidR="0065009D" w:rsidRDefault="0065009D" w:rsidP="00FE08D3"/>
          <w:p w14:paraId="21E96210" w14:textId="77777777" w:rsidR="0065009D" w:rsidRDefault="0065009D" w:rsidP="00FE08D3"/>
          <w:p w14:paraId="1163C3A0" w14:textId="77777777" w:rsidR="0065009D" w:rsidRDefault="0065009D" w:rsidP="00FE08D3"/>
          <w:p w14:paraId="3B54935D" w14:textId="77777777" w:rsidR="0065009D" w:rsidRDefault="0065009D" w:rsidP="00FE08D3"/>
          <w:p w14:paraId="36A62024" w14:textId="77777777" w:rsidR="0065009D" w:rsidRDefault="0065009D" w:rsidP="00FE08D3"/>
          <w:p w14:paraId="1E2BD840" w14:textId="77777777" w:rsidR="0065009D" w:rsidRDefault="0065009D" w:rsidP="00FE08D3"/>
          <w:p w14:paraId="1313DA8E" w14:textId="77777777" w:rsidR="0065009D" w:rsidRDefault="0065009D" w:rsidP="00FE08D3"/>
          <w:p w14:paraId="7BB4421D" w14:textId="77777777" w:rsidR="0065009D" w:rsidRDefault="0065009D" w:rsidP="00FE08D3"/>
          <w:p w14:paraId="4D594C25" w14:textId="77777777" w:rsidR="0065009D" w:rsidRDefault="0065009D" w:rsidP="00FE08D3"/>
          <w:p w14:paraId="75CAF9C9" w14:textId="77777777" w:rsidR="0065009D" w:rsidRDefault="0065009D" w:rsidP="00FE08D3"/>
          <w:p w14:paraId="06DD85C4" w14:textId="77777777" w:rsidR="0065009D" w:rsidRDefault="0065009D" w:rsidP="00FE08D3"/>
          <w:p w14:paraId="7B61597C" w14:textId="77777777" w:rsidR="0065009D" w:rsidRDefault="0065009D" w:rsidP="00FE08D3"/>
          <w:p w14:paraId="60B2ED78" w14:textId="77777777" w:rsidR="0065009D" w:rsidRDefault="0065009D" w:rsidP="00FE08D3"/>
          <w:p w14:paraId="4B4D0583" w14:textId="77777777" w:rsidR="0065009D" w:rsidRDefault="0065009D" w:rsidP="00FE08D3"/>
          <w:p w14:paraId="64D94229" w14:textId="77777777" w:rsidR="0065009D" w:rsidRDefault="0065009D" w:rsidP="00FE08D3"/>
          <w:p w14:paraId="7DCC1B59" w14:textId="77777777" w:rsidR="0065009D" w:rsidRDefault="0065009D" w:rsidP="00FE08D3"/>
          <w:p w14:paraId="1A421A39" w14:textId="77777777" w:rsidR="0065009D" w:rsidRDefault="0065009D" w:rsidP="00FE08D3"/>
          <w:p w14:paraId="74F4BDF7" w14:textId="77777777" w:rsidR="0065009D" w:rsidRDefault="0065009D" w:rsidP="00FE08D3"/>
          <w:p w14:paraId="6C28B4F3" w14:textId="77777777" w:rsidR="0065009D" w:rsidRDefault="0065009D" w:rsidP="00FE08D3"/>
          <w:p w14:paraId="70B2B0CE" w14:textId="77777777" w:rsidR="0065009D" w:rsidRDefault="0065009D" w:rsidP="00FE08D3"/>
          <w:p w14:paraId="1235C9A6" w14:textId="77777777" w:rsidR="0065009D" w:rsidRDefault="0065009D" w:rsidP="00FE08D3"/>
          <w:p w14:paraId="34858DB1" w14:textId="77777777" w:rsidR="0065009D" w:rsidRDefault="0065009D" w:rsidP="00FE08D3"/>
          <w:p w14:paraId="02999579" w14:textId="77777777" w:rsidR="0065009D" w:rsidRDefault="0065009D" w:rsidP="00FE08D3"/>
          <w:p w14:paraId="5907F216" w14:textId="77777777" w:rsidR="0065009D" w:rsidRDefault="0065009D" w:rsidP="00FE08D3"/>
          <w:p w14:paraId="20DF1980" w14:textId="77777777" w:rsidR="0065009D" w:rsidRPr="008B49B8" w:rsidRDefault="0065009D" w:rsidP="00FE08D3">
            <w:r>
              <w:t>Medium/Low</w:t>
            </w:r>
          </w:p>
        </w:tc>
        <w:tc>
          <w:tcPr>
            <w:tcW w:w="4937" w:type="dxa"/>
          </w:tcPr>
          <w:p w14:paraId="29E2165F" w14:textId="77777777" w:rsidR="0065009D" w:rsidRDefault="0065009D" w:rsidP="00FE08D3">
            <w:r>
              <w:t>Level of risk is high due to sustainability risk within the service as a result of the low rate of pay.  P</w:t>
            </w:r>
            <w:r w:rsidRPr="008B49B8">
              <w:t>ay</w:t>
            </w:r>
            <w:r>
              <w:t xml:space="preserve"> </w:t>
            </w:r>
            <w:r w:rsidRPr="008B49B8">
              <w:t>scales</w:t>
            </w:r>
            <w:r>
              <w:t xml:space="preserve"> do not match qualifications and experience.</w:t>
            </w:r>
          </w:p>
          <w:p w14:paraId="6181104E" w14:textId="77777777" w:rsidR="0065009D" w:rsidRDefault="0065009D" w:rsidP="00FE08D3">
            <w:r>
              <w:t>Staff retention becoming unattainable.  Challenge for manager trying to maintain staff.</w:t>
            </w:r>
          </w:p>
          <w:p w14:paraId="2F5B595A" w14:textId="77777777" w:rsidR="0065009D" w:rsidRDefault="0065009D" w:rsidP="00FE08D3"/>
          <w:p w14:paraId="5E7FA371" w14:textId="77777777" w:rsidR="0065009D" w:rsidRDefault="0065009D" w:rsidP="00FE08D3"/>
          <w:p w14:paraId="61AE0668" w14:textId="77777777" w:rsidR="0065009D" w:rsidRDefault="0065009D" w:rsidP="00FE08D3">
            <w:r>
              <w:t xml:space="preserve">Interviews will take place for Senior Therapist and Clinical Supervisor in Feb.  </w:t>
            </w:r>
            <w:r w:rsidRPr="008B49B8">
              <w:t xml:space="preserve">All </w:t>
            </w:r>
            <w:r>
              <w:t xml:space="preserve">current </w:t>
            </w:r>
            <w:r w:rsidRPr="008B49B8">
              <w:t>6</w:t>
            </w:r>
            <w:r>
              <w:t xml:space="preserve"> core</w:t>
            </w:r>
            <w:r w:rsidRPr="008B49B8">
              <w:t xml:space="preserve"> staff </w:t>
            </w:r>
            <w:r>
              <w:t xml:space="preserve">are </w:t>
            </w:r>
            <w:r w:rsidRPr="008B49B8">
              <w:t>working to hours they wish to work</w:t>
            </w:r>
            <w:r>
              <w:t xml:space="preserve">.  Contracts of employment were renewed in Q3 of 2020.  </w:t>
            </w:r>
          </w:p>
          <w:p w14:paraId="6C38B43F" w14:textId="77777777" w:rsidR="0065009D" w:rsidRDefault="0065009D" w:rsidP="00FE08D3"/>
          <w:p w14:paraId="5667C760" w14:textId="77777777" w:rsidR="0065009D" w:rsidRDefault="0065009D" w:rsidP="00FE08D3">
            <w:r>
              <w:t>All 4 counsellors continue to work remotely due to Covid-19 level 5 restrictions.</w:t>
            </w:r>
          </w:p>
          <w:p w14:paraId="66589CB1" w14:textId="77777777" w:rsidR="0065009D" w:rsidRDefault="0065009D" w:rsidP="00FE08D3">
            <w:r>
              <w:t>3 out of 5 C.E. workers each work 1 day per week due to level 5 covid-19 restrictions.</w:t>
            </w:r>
          </w:p>
          <w:p w14:paraId="708024F0" w14:textId="77777777" w:rsidR="0065009D" w:rsidRDefault="0065009D" w:rsidP="00FE08D3"/>
          <w:p w14:paraId="7F1607F1" w14:textId="77777777" w:rsidR="0065009D" w:rsidRDefault="0065009D" w:rsidP="00FE08D3"/>
          <w:p w14:paraId="0B3B9307" w14:textId="77777777" w:rsidR="0065009D" w:rsidRDefault="0065009D" w:rsidP="00FE08D3">
            <w:r>
              <w:t>1 helpline volunteer provides helpline support one day per week.  1 C.E. trained helpline worker provides helpline support 1 day per week.</w:t>
            </w:r>
          </w:p>
          <w:p w14:paraId="07842B5E" w14:textId="77777777" w:rsidR="0065009D" w:rsidRDefault="0065009D" w:rsidP="00FE08D3">
            <w:r>
              <w:t>Manager provides the support the remaining 3 days per week.</w:t>
            </w:r>
          </w:p>
          <w:p w14:paraId="748074FC" w14:textId="77777777" w:rsidR="0065009D" w:rsidRDefault="0065009D" w:rsidP="00FE08D3">
            <w:r>
              <w:t>Finance officer continues to work her 3 days per week in the office.</w:t>
            </w:r>
          </w:p>
          <w:p w14:paraId="7F14DE74" w14:textId="77777777" w:rsidR="0065009D" w:rsidRDefault="0065009D" w:rsidP="00FE08D3">
            <w:r>
              <w:t>Manager continues to work her 5 days per week in the office.</w:t>
            </w:r>
          </w:p>
          <w:p w14:paraId="5EA71288" w14:textId="77777777" w:rsidR="0065009D" w:rsidRDefault="0065009D" w:rsidP="00FE08D3"/>
          <w:p w14:paraId="4A7ED820" w14:textId="77777777" w:rsidR="0065009D" w:rsidRDefault="0065009D" w:rsidP="00FE08D3"/>
          <w:p w14:paraId="7F3632F7" w14:textId="77777777" w:rsidR="0065009D" w:rsidRPr="009973E5" w:rsidRDefault="0065009D" w:rsidP="00FE08D3">
            <w:pPr>
              <w:jc w:val="both"/>
            </w:pPr>
            <w:r>
              <w:lastRenderedPageBreak/>
              <w:t xml:space="preserve">Health and Safety </w:t>
            </w:r>
            <w:r w:rsidRPr="009973E5">
              <w:t>Manager has Occupational First Aid Training, Child Protection Training, Helpline Training, Compliance Officer Awareness Training, Assist – Applied Suicide Intervention Skills Training</w:t>
            </w:r>
            <w:r>
              <w:t>, Domestic, Train the Trainer Level 6 and more</w:t>
            </w:r>
            <w:r w:rsidRPr="009973E5">
              <w:t>.</w:t>
            </w:r>
          </w:p>
          <w:p w14:paraId="5D4E2AC9" w14:textId="77777777" w:rsidR="0065009D" w:rsidRPr="009973E5" w:rsidRDefault="0065009D" w:rsidP="00FE08D3">
            <w:pPr>
              <w:jc w:val="both"/>
            </w:pPr>
            <w:r w:rsidRPr="009973E5">
              <w:t>Manager is the Designated Liaison Person for Safeguarding Children and Vulnerable Adults</w:t>
            </w:r>
          </w:p>
          <w:p w14:paraId="1ACC4101" w14:textId="77777777" w:rsidR="0065009D" w:rsidRPr="009973E5" w:rsidRDefault="0065009D" w:rsidP="00FE08D3">
            <w:pPr>
              <w:jc w:val="both"/>
            </w:pPr>
            <w:r w:rsidRPr="009973E5">
              <w:t>Manager is the Designated Health and Safety Officer</w:t>
            </w:r>
          </w:p>
          <w:p w14:paraId="28E690FE" w14:textId="77777777" w:rsidR="0065009D" w:rsidRPr="009973E5" w:rsidRDefault="0065009D" w:rsidP="00FE08D3">
            <w:pPr>
              <w:jc w:val="both"/>
            </w:pPr>
            <w:r w:rsidRPr="009973E5">
              <w:t>Manager is the Covid-19 Compliance Officer.</w:t>
            </w:r>
          </w:p>
          <w:p w14:paraId="30551AA5" w14:textId="77777777" w:rsidR="0065009D" w:rsidRDefault="0065009D" w:rsidP="00FE08D3">
            <w:pPr>
              <w:jc w:val="both"/>
            </w:pPr>
          </w:p>
          <w:p w14:paraId="4BEBF286" w14:textId="77777777" w:rsidR="0065009D" w:rsidRPr="009973E5" w:rsidRDefault="0065009D" w:rsidP="00FE08D3">
            <w:pPr>
              <w:jc w:val="both"/>
            </w:pPr>
            <w:r w:rsidRPr="009973E5">
              <w:t>RCNE staff adhere to RCNE Health &amp; Safety Policies and Policies and Procedures as developed by RCNI Quality Assurance Committee.  Related policies include:  Health &amp; Safety Statement; Drugs and Alcohol Policy; Working with Survivors Expressing Suicidal Thoughts; Child Protection Policy; Confidentiality Policy.</w:t>
            </w:r>
          </w:p>
          <w:p w14:paraId="35C3DC91" w14:textId="77777777" w:rsidR="0065009D" w:rsidRPr="009973E5" w:rsidRDefault="0065009D" w:rsidP="00FE08D3">
            <w:pPr>
              <w:jc w:val="both"/>
            </w:pPr>
            <w:r w:rsidRPr="009973E5">
              <w:t>Manager needs Occupational First Aid Training Updated.</w:t>
            </w:r>
          </w:p>
          <w:p w14:paraId="35F17101" w14:textId="77777777" w:rsidR="0065009D" w:rsidRDefault="0065009D" w:rsidP="00FE08D3">
            <w:pPr>
              <w:jc w:val="both"/>
            </w:pPr>
            <w:r w:rsidRPr="009973E5">
              <w:t>A second person should also be trained in First Aid</w:t>
            </w:r>
            <w:r>
              <w:t>.</w:t>
            </w:r>
          </w:p>
          <w:p w14:paraId="0A891466" w14:textId="77777777" w:rsidR="0065009D" w:rsidRPr="009973E5" w:rsidRDefault="0065009D" w:rsidP="00FE08D3">
            <w:pPr>
              <w:jc w:val="both"/>
            </w:pPr>
          </w:p>
          <w:p w14:paraId="47E04926" w14:textId="77777777" w:rsidR="0065009D" w:rsidRPr="008B49B8" w:rsidRDefault="0065009D" w:rsidP="00FE08D3">
            <w:r w:rsidRPr="009973E5">
              <w:t>Professional, Public, Directors and Commercial Liability Insurance in place.</w:t>
            </w:r>
          </w:p>
        </w:tc>
      </w:tr>
      <w:tr w:rsidR="0065009D" w:rsidRPr="008B49B8" w14:paraId="052E1987" w14:textId="77777777" w:rsidTr="00B040ED">
        <w:trPr>
          <w:gridAfter w:val="1"/>
          <w:wAfter w:w="34" w:type="dxa"/>
        </w:trPr>
        <w:tc>
          <w:tcPr>
            <w:tcW w:w="2775" w:type="dxa"/>
          </w:tcPr>
          <w:p w14:paraId="2BA53115" w14:textId="77777777" w:rsidR="0065009D" w:rsidRPr="008B49B8" w:rsidRDefault="0065009D" w:rsidP="00FE08D3">
            <w:pPr>
              <w:rPr>
                <w:b/>
              </w:rPr>
            </w:pPr>
            <w:r w:rsidRPr="008B49B8">
              <w:rPr>
                <w:b/>
              </w:rPr>
              <w:lastRenderedPageBreak/>
              <w:t>Operational</w:t>
            </w:r>
          </w:p>
        </w:tc>
        <w:tc>
          <w:tcPr>
            <w:tcW w:w="1463" w:type="dxa"/>
          </w:tcPr>
          <w:p w14:paraId="7B58C593" w14:textId="77777777" w:rsidR="0065009D" w:rsidRPr="008B49B8" w:rsidRDefault="0065009D" w:rsidP="00FE08D3"/>
        </w:tc>
        <w:tc>
          <w:tcPr>
            <w:tcW w:w="4937" w:type="dxa"/>
          </w:tcPr>
          <w:p w14:paraId="17A08C2B" w14:textId="77777777" w:rsidR="0065009D" w:rsidRPr="008B49B8" w:rsidRDefault="0065009D" w:rsidP="00FE08D3"/>
        </w:tc>
      </w:tr>
      <w:tr w:rsidR="0065009D" w:rsidRPr="008B49B8" w14:paraId="39148177" w14:textId="77777777" w:rsidTr="00B040ED">
        <w:trPr>
          <w:gridAfter w:val="1"/>
          <w:wAfter w:w="34" w:type="dxa"/>
        </w:trPr>
        <w:tc>
          <w:tcPr>
            <w:tcW w:w="2775" w:type="dxa"/>
          </w:tcPr>
          <w:p w14:paraId="54960398" w14:textId="77777777" w:rsidR="0065009D" w:rsidRDefault="0065009D" w:rsidP="00FE08D3">
            <w:pPr>
              <w:pStyle w:val="ListParagraph"/>
              <w:jc w:val="both"/>
            </w:pPr>
            <w:r>
              <w:t xml:space="preserve">Accommodation </w:t>
            </w:r>
          </w:p>
          <w:p w14:paraId="1A14B6DD" w14:textId="77777777" w:rsidR="0065009D" w:rsidRDefault="0065009D" w:rsidP="00FE08D3">
            <w:pPr>
              <w:pStyle w:val="ListParagraph"/>
              <w:jc w:val="both"/>
            </w:pPr>
          </w:p>
          <w:p w14:paraId="27B7EB31" w14:textId="77777777" w:rsidR="0065009D" w:rsidRDefault="0065009D" w:rsidP="0065009D">
            <w:pPr>
              <w:pStyle w:val="ListParagraph"/>
              <w:numPr>
                <w:ilvl w:val="0"/>
                <w:numId w:val="9"/>
              </w:numPr>
              <w:jc w:val="both"/>
            </w:pPr>
            <w:r>
              <w:t>Dundalk</w:t>
            </w:r>
          </w:p>
          <w:p w14:paraId="55C68566" w14:textId="77777777" w:rsidR="0065009D" w:rsidRDefault="0065009D" w:rsidP="0065009D">
            <w:pPr>
              <w:pStyle w:val="ListParagraph"/>
              <w:numPr>
                <w:ilvl w:val="0"/>
                <w:numId w:val="9"/>
              </w:numPr>
              <w:jc w:val="both"/>
            </w:pPr>
            <w:r>
              <w:t>Drogheda</w:t>
            </w:r>
          </w:p>
          <w:p w14:paraId="3BF888A6" w14:textId="77777777" w:rsidR="0065009D" w:rsidRPr="008B49B8" w:rsidRDefault="0065009D" w:rsidP="0065009D">
            <w:pPr>
              <w:pStyle w:val="ListParagraph"/>
              <w:numPr>
                <w:ilvl w:val="0"/>
                <w:numId w:val="9"/>
              </w:numPr>
              <w:jc w:val="both"/>
            </w:pPr>
            <w:proofErr w:type="spellStart"/>
            <w:r>
              <w:t>Castleblayney</w:t>
            </w:r>
            <w:proofErr w:type="spellEnd"/>
          </w:p>
        </w:tc>
        <w:tc>
          <w:tcPr>
            <w:tcW w:w="1463" w:type="dxa"/>
          </w:tcPr>
          <w:p w14:paraId="489F260A" w14:textId="77777777" w:rsidR="0065009D" w:rsidRDefault="0065009D" w:rsidP="00FE08D3"/>
          <w:p w14:paraId="1C833064" w14:textId="77777777" w:rsidR="0065009D" w:rsidRDefault="0065009D" w:rsidP="00FE08D3"/>
          <w:p w14:paraId="6FE42F3D" w14:textId="77777777" w:rsidR="0065009D" w:rsidRDefault="0065009D" w:rsidP="00FE08D3">
            <w:r>
              <w:t>Medium</w:t>
            </w:r>
          </w:p>
          <w:p w14:paraId="1FF518DE" w14:textId="77777777" w:rsidR="0065009D" w:rsidRDefault="0065009D" w:rsidP="00FE08D3">
            <w:r>
              <w:t>Low</w:t>
            </w:r>
          </w:p>
          <w:p w14:paraId="18C7D118" w14:textId="77777777" w:rsidR="0065009D" w:rsidRDefault="0065009D" w:rsidP="00FE08D3">
            <w:r>
              <w:t>Low</w:t>
            </w:r>
          </w:p>
          <w:p w14:paraId="44AD5465" w14:textId="77777777" w:rsidR="0065009D" w:rsidRDefault="0065009D" w:rsidP="00FE08D3"/>
          <w:p w14:paraId="488B75E4" w14:textId="77777777" w:rsidR="0065009D" w:rsidRPr="008B49B8" w:rsidRDefault="0065009D" w:rsidP="00FE08D3"/>
        </w:tc>
        <w:tc>
          <w:tcPr>
            <w:tcW w:w="4937" w:type="dxa"/>
          </w:tcPr>
          <w:p w14:paraId="29368572" w14:textId="77777777" w:rsidR="0065009D" w:rsidRDefault="0065009D" w:rsidP="00FE08D3">
            <w:r>
              <w:t xml:space="preserve">Dundalk Medium Risk.  Currently looking at Jocelyn House for our new lease arrangements. .  Confirmation received from </w:t>
            </w:r>
            <w:proofErr w:type="spellStart"/>
            <w:r>
              <w:t>Tusla</w:t>
            </w:r>
            <w:proofErr w:type="spellEnd"/>
            <w:r>
              <w:t xml:space="preserve"> for the additional €20,000 in funding.   Lease for Jocelyn House is being considered.</w:t>
            </w:r>
          </w:p>
          <w:p w14:paraId="2BAA232F" w14:textId="77777777" w:rsidR="0065009D" w:rsidRPr="008B49B8" w:rsidRDefault="0065009D" w:rsidP="00FE08D3">
            <w:r>
              <w:t xml:space="preserve">Drogheda is secure for now.  </w:t>
            </w:r>
            <w:proofErr w:type="spellStart"/>
            <w:r>
              <w:t>Castleblayney</w:t>
            </w:r>
            <w:proofErr w:type="spellEnd"/>
            <w:r>
              <w:t xml:space="preserve"> is also secure.  However both outreaches are not being used due to counsellors working remotely.</w:t>
            </w:r>
          </w:p>
        </w:tc>
      </w:tr>
      <w:tr w:rsidR="0065009D" w:rsidRPr="008B49B8" w14:paraId="4359C57B" w14:textId="77777777" w:rsidTr="00B040ED">
        <w:trPr>
          <w:gridAfter w:val="1"/>
          <w:wAfter w:w="34" w:type="dxa"/>
        </w:trPr>
        <w:tc>
          <w:tcPr>
            <w:tcW w:w="2775" w:type="dxa"/>
          </w:tcPr>
          <w:p w14:paraId="62B77F54" w14:textId="77777777" w:rsidR="0065009D" w:rsidRPr="008B49B8" w:rsidRDefault="0065009D" w:rsidP="00FE08D3">
            <w:pPr>
              <w:rPr>
                <w:b/>
              </w:rPr>
            </w:pPr>
            <w:r w:rsidRPr="008B49B8">
              <w:rPr>
                <w:b/>
              </w:rPr>
              <w:t xml:space="preserve">Technical </w:t>
            </w:r>
          </w:p>
        </w:tc>
        <w:tc>
          <w:tcPr>
            <w:tcW w:w="1463" w:type="dxa"/>
          </w:tcPr>
          <w:p w14:paraId="349CB633" w14:textId="77777777" w:rsidR="0065009D" w:rsidRPr="008B49B8" w:rsidRDefault="0065009D" w:rsidP="00FE08D3"/>
        </w:tc>
        <w:tc>
          <w:tcPr>
            <w:tcW w:w="4937" w:type="dxa"/>
          </w:tcPr>
          <w:p w14:paraId="7B067F97" w14:textId="77777777" w:rsidR="0065009D" w:rsidRPr="008B49B8" w:rsidRDefault="0065009D" w:rsidP="00FE08D3"/>
        </w:tc>
      </w:tr>
      <w:tr w:rsidR="0065009D" w:rsidRPr="008B49B8" w14:paraId="217C20DB" w14:textId="77777777" w:rsidTr="00B040ED">
        <w:trPr>
          <w:gridAfter w:val="1"/>
          <w:wAfter w:w="34" w:type="dxa"/>
        </w:trPr>
        <w:tc>
          <w:tcPr>
            <w:tcW w:w="2775" w:type="dxa"/>
          </w:tcPr>
          <w:p w14:paraId="65F9E2D0" w14:textId="77777777" w:rsidR="0065009D" w:rsidRPr="008B49B8" w:rsidRDefault="0065009D" w:rsidP="0065009D">
            <w:pPr>
              <w:pStyle w:val="ListParagraph"/>
              <w:numPr>
                <w:ilvl w:val="0"/>
                <w:numId w:val="8"/>
              </w:numPr>
            </w:pPr>
            <w:r w:rsidRPr="008B49B8">
              <w:t xml:space="preserve"> computers</w:t>
            </w:r>
          </w:p>
        </w:tc>
        <w:tc>
          <w:tcPr>
            <w:tcW w:w="1463" w:type="dxa"/>
          </w:tcPr>
          <w:p w14:paraId="3E7F2B51" w14:textId="77777777" w:rsidR="0065009D" w:rsidRPr="008B49B8" w:rsidRDefault="0065009D" w:rsidP="00FE08D3">
            <w:r>
              <w:t>Low</w:t>
            </w:r>
          </w:p>
        </w:tc>
        <w:tc>
          <w:tcPr>
            <w:tcW w:w="4937" w:type="dxa"/>
          </w:tcPr>
          <w:p w14:paraId="2FAD8F87" w14:textId="77777777" w:rsidR="0065009D" w:rsidRDefault="0065009D" w:rsidP="00FE08D3">
            <w:r w:rsidRPr="008B49B8">
              <w:t xml:space="preserve">All </w:t>
            </w:r>
            <w:r>
              <w:t xml:space="preserve">RCNE </w:t>
            </w:r>
            <w:r w:rsidRPr="008B49B8">
              <w:t>computers are up to dat</w:t>
            </w:r>
            <w:r>
              <w:t>e through security checks through Syncit.</w:t>
            </w:r>
          </w:p>
          <w:p w14:paraId="3068045D" w14:textId="77777777" w:rsidR="0065009D" w:rsidRPr="008B49B8" w:rsidRDefault="0065009D" w:rsidP="00FE08D3">
            <w:r>
              <w:t>RCNE purchased an additional 5 laptops from CTI to support counsellors working remotely.  Each computer has anti-virus software and Office Small Business Edition.</w:t>
            </w:r>
          </w:p>
        </w:tc>
      </w:tr>
      <w:tr w:rsidR="0065009D" w:rsidRPr="008B49B8" w14:paraId="48A2390F" w14:textId="77777777" w:rsidTr="00B040ED">
        <w:trPr>
          <w:gridAfter w:val="1"/>
          <w:wAfter w:w="34" w:type="dxa"/>
        </w:trPr>
        <w:tc>
          <w:tcPr>
            <w:tcW w:w="2775" w:type="dxa"/>
          </w:tcPr>
          <w:p w14:paraId="32052676" w14:textId="77777777" w:rsidR="0065009D" w:rsidRPr="008B49B8" w:rsidRDefault="0065009D" w:rsidP="0065009D">
            <w:pPr>
              <w:pStyle w:val="ListParagraph"/>
              <w:numPr>
                <w:ilvl w:val="0"/>
                <w:numId w:val="8"/>
              </w:numPr>
            </w:pPr>
            <w:r w:rsidRPr="008B49B8">
              <w:t>Security and cybercrime</w:t>
            </w:r>
          </w:p>
        </w:tc>
        <w:tc>
          <w:tcPr>
            <w:tcW w:w="1463" w:type="dxa"/>
          </w:tcPr>
          <w:p w14:paraId="0AA1397D" w14:textId="77777777" w:rsidR="0065009D" w:rsidRPr="008B49B8" w:rsidRDefault="0065009D" w:rsidP="00FE08D3">
            <w:r>
              <w:t>Medium</w:t>
            </w:r>
          </w:p>
        </w:tc>
        <w:tc>
          <w:tcPr>
            <w:tcW w:w="4937" w:type="dxa"/>
          </w:tcPr>
          <w:p w14:paraId="662721DC" w14:textId="77777777" w:rsidR="0065009D" w:rsidRDefault="0065009D" w:rsidP="00FE08D3">
            <w:r w:rsidRPr="008B49B8">
              <w:t xml:space="preserve">High level of security on </w:t>
            </w:r>
            <w:r>
              <w:t>website</w:t>
            </w:r>
            <w:r w:rsidRPr="008B49B8">
              <w:t xml:space="preserve"> and</w:t>
            </w:r>
            <w:r>
              <w:t xml:space="preserve"> are</w:t>
            </w:r>
            <w:r w:rsidRPr="008B49B8">
              <w:t xml:space="preserve"> up to date. All systems password protected and up to date.</w:t>
            </w:r>
          </w:p>
          <w:p w14:paraId="064AF0A2" w14:textId="77777777" w:rsidR="0065009D" w:rsidRDefault="0065009D" w:rsidP="00FE08D3">
            <w:r>
              <w:t>All computers have anti-virus software</w:t>
            </w:r>
          </w:p>
          <w:p w14:paraId="03FE260F" w14:textId="77777777" w:rsidR="0065009D" w:rsidRDefault="0065009D" w:rsidP="00FE08D3">
            <w:r>
              <w:t>2 computers have 2 Factor authentication (Manager &amp; Finance Officer) for additional security.</w:t>
            </w:r>
          </w:p>
          <w:p w14:paraId="4806D18F" w14:textId="77777777" w:rsidR="0065009D" w:rsidRPr="008B49B8" w:rsidRDefault="0065009D" w:rsidP="00FE08D3">
            <w:r>
              <w:t>All emails to be password protected.</w:t>
            </w:r>
          </w:p>
        </w:tc>
      </w:tr>
      <w:tr w:rsidR="0065009D" w:rsidRPr="008B49B8" w14:paraId="180EA1A6" w14:textId="77777777" w:rsidTr="00B040ED">
        <w:trPr>
          <w:gridAfter w:val="1"/>
          <w:wAfter w:w="34" w:type="dxa"/>
        </w:trPr>
        <w:tc>
          <w:tcPr>
            <w:tcW w:w="2775" w:type="dxa"/>
          </w:tcPr>
          <w:p w14:paraId="1273D3B0" w14:textId="77777777" w:rsidR="0065009D" w:rsidRPr="008B49B8" w:rsidRDefault="0065009D" w:rsidP="00FE08D3">
            <w:pPr>
              <w:rPr>
                <w:b/>
              </w:rPr>
            </w:pPr>
            <w:r w:rsidRPr="008B49B8">
              <w:rPr>
                <w:b/>
              </w:rPr>
              <w:t xml:space="preserve">Physical </w:t>
            </w:r>
          </w:p>
        </w:tc>
        <w:tc>
          <w:tcPr>
            <w:tcW w:w="1463" w:type="dxa"/>
          </w:tcPr>
          <w:p w14:paraId="008CB53F" w14:textId="77777777" w:rsidR="0065009D" w:rsidRPr="008B49B8" w:rsidRDefault="0065009D" w:rsidP="00FE08D3"/>
        </w:tc>
        <w:tc>
          <w:tcPr>
            <w:tcW w:w="4937" w:type="dxa"/>
          </w:tcPr>
          <w:p w14:paraId="3111EF1B" w14:textId="77777777" w:rsidR="0065009D" w:rsidRPr="008B49B8" w:rsidRDefault="0065009D" w:rsidP="00FE08D3"/>
        </w:tc>
      </w:tr>
      <w:tr w:rsidR="0065009D" w:rsidRPr="008B49B8" w14:paraId="6FC3A919" w14:textId="77777777" w:rsidTr="00B040ED">
        <w:trPr>
          <w:gridAfter w:val="1"/>
          <w:wAfter w:w="34" w:type="dxa"/>
        </w:trPr>
        <w:tc>
          <w:tcPr>
            <w:tcW w:w="2775" w:type="dxa"/>
          </w:tcPr>
          <w:p w14:paraId="045C1D2F" w14:textId="77777777" w:rsidR="0065009D" w:rsidRPr="008B49B8" w:rsidRDefault="0065009D" w:rsidP="0065009D">
            <w:pPr>
              <w:pStyle w:val="ListParagraph"/>
              <w:numPr>
                <w:ilvl w:val="0"/>
                <w:numId w:val="7"/>
              </w:numPr>
            </w:pPr>
            <w:r w:rsidRPr="008B49B8">
              <w:t>Fire</w:t>
            </w:r>
          </w:p>
        </w:tc>
        <w:tc>
          <w:tcPr>
            <w:tcW w:w="1463" w:type="dxa"/>
          </w:tcPr>
          <w:p w14:paraId="5CD854EC" w14:textId="77777777" w:rsidR="0065009D" w:rsidRPr="008B49B8" w:rsidRDefault="0065009D" w:rsidP="00FE08D3">
            <w:r w:rsidRPr="008B49B8">
              <w:t>low</w:t>
            </w:r>
          </w:p>
        </w:tc>
        <w:tc>
          <w:tcPr>
            <w:tcW w:w="4937" w:type="dxa"/>
          </w:tcPr>
          <w:p w14:paraId="723ED6CF" w14:textId="77777777" w:rsidR="0065009D" w:rsidRPr="008B49B8" w:rsidRDefault="0065009D" w:rsidP="00FE08D3">
            <w:r w:rsidRPr="008B49B8">
              <w:t xml:space="preserve">Insured, </w:t>
            </w:r>
            <w:r>
              <w:t>Annual Fire Checks by Fire Safety Officer</w:t>
            </w:r>
          </w:p>
        </w:tc>
      </w:tr>
      <w:tr w:rsidR="0065009D" w:rsidRPr="008B49B8" w14:paraId="42E46629" w14:textId="77777777" w:rsidTr="00B040ED">
        <w:trPr>
          <w:gridAfter w:val="1"/>
          <w:wAfter w:w="34" w:type="dxa"/>
        </w:trPr>
        <w:tc>
          <w:tcPr>
            <w:tcW w:w="2775" w:type="dxa"/>
          </w:tcPr>
          <w:p w14:paraId="36E322A4" w14:textId="77777777" w:rsidR="00B040ED" w:rsidRDefault="00B040ED" w:rsidP="00FE08D3">
            <w:pPr>
              <w:rPr>
                <w:b/>
              </w:rPr>
            </w:pPr>
          </w:p>
          <w:p w14:paraId="29EEE117" w14:textId="77777777" w:rsidR="00B040ED" w:rsidRDefault="00B040ED" w:rsidP="00FE08D3">
            <w:pPr>
              <w:rPr>
                <w:b/>
              </w:rPr>
            </w:pPr>
          </w:p>
          <w:p w14:paraId="403B257C" w14:textId="42B4B775" w:rsidR="0065009D" w:rsidRPr="008B49B8" w:rsidRDefault="0065009D" w:rsidP="00FE08D3">
            <w:pPr>
              <w:rPr>
                <w:b/>
              </w:rPr>
            </w:pPr>
            <w:r w:rsidRPr="008B49B8">
              <w:rPr>
                <w:b/>
              </w:rPr>
              <w:lastRenderedPageBreak/>
              <w:t>Reputational</w:t>
            </w:r>
          </w:p>
        </w:tc>
        <w:tc>
          <w:tcPr>
            <w:tcW w:w="1463" w:type="dxa"/>
          </w:tcPr>
          <w:p w14:paraId="3819D433" w14:textId="77777777" w:rsidR="0065009D" w:rsidRPr="008B49B8" w:rsidRDefault="0065009D" w:rsidP="00FE08D3"/>
        </w:tc>
        <w:tc>
          <w:tcPr>
            <w:tcW w:w="4937" w:type="dxa"/>
          </w:tcPr>
          <w:p w14:paraId="51EE6D50" w14:textId="77777777" w:rsidR="0065009D" w:rsidRPr="008B49B8" w:rsidRDefault="0065009D" w:rsidP="00FE08D3"/>
        </w:tc>
      </w:tr>
      <w:tr w:rsidR="0065009D" w:rsidRPr="008B49B8" w14:paraId="7FCCEB85" w14:textId="77777777" w:rsidTr="00B040ED">
        <w:trPr>
          <w:gridAfter w:val="1"/>
          <w:wAfter w:w="34" w:type="dxa"/>
        </w:trPr>
        <w:tc>
          <w:tcPr>
            <w:tcW w:w="2775" w:type="dxa"/>
          </w:tcPr>
          <w:p w14:paraId="4F301367" w14:textId="77777777" w:rsidR="0065009D" w:rsidRDefault="0065009D" w:rsidP="0065009D">
            <w:pPr>
              <w:pStyle w:val="ListParagraph"/>
              <w:numPr>
                <w:ilvl w:val="0"/>
                <w:numId w:val="6"/>
              </w:numPr>
            </w:pPr>
            <w:r w:rsidRPr="008B49B8">
              <w:t>Data breach</w:t>
            </w:r>
          </w:p>
          <w:p w14:paraId="02652E76" w14:textId="77777777" w:rsidR="0065009D" w:rsidRDefault="0065009D" w:rsidP="00FE08D3"/>
          <w:p w14:paraId="7EB428C0" w14:textId="77777777" w:rsidR="0065009D" w:rsidRDefault="0065009D" w:rsidP="00FE08D3"/>
          <w:p w14:paraId="608C3D52" w14:textId="77777777" w:rsidR="0065009D" w:rsidRPr="008B49B8" w:rsidRDefault="0065009D" w:rsidP="0065009D">
            <w:pPr>
              <w:pStyle w:val="ListParagraph"/>
              <w:numPr>
                <w:ilvl w:val="0"/>
                <w:numId w:val="6"/>
              </w:numPr>
            </w:pPr>
            <w:r>
              <w:t>Safeguarding and Promotion of the organisation’s reputation.</w:t>
            </w:r>
          </w:p>
        </w:tc>
        <w:tc>
          <w:tcPr>
            <w:tcW w:w="1463" w:type="dxa"/>
          </w:tcPr>
          <w:p w14:paraId="7F194F06" w14:textId="77777777" w:rsidR="0065009D" w:rsidRDefault="0065009D" w:rsidP="00FE08D3">
            <w:r w:rsidRPr="008B49B8">
              <w:t>Medium</w:t>
            </w:r>
          </w:p>
          <w:p w14:paraId="08F98A07" w14:textId="77777777" w:rsidR="0065009D" w:rsidRDefault="0065009D" w:rsidP="00FE08D3"/>
          <w:p w14:paraId="6830D0EF" w14:textId="77777777" w:rsidR="0065009D" w:rsidRDefault="0065009D" w:rsidP="00FE08D3"/>
          <w:p w14:paraId="33CC48FA" w14:textId="77777777" w:rsidR="0065009D" w:rsidRDefault="0065009D" w:rsidP="00FE08D3">
            <w:r>
              <w:t>Medium</w:t>
            </w:r>
          </w:p>
          <w:p w14:paraId="3F1864BB" w14:textId="77777777" w:rsidR="0065009D" w:rsidRDefault="0065009D" w:rsidP="00FE08D3"/>
          <w:p w14:paraId="25DD1F78" w14:textId="77777777" w:rsidR="0065009D" w:rsidRDefault="0065009D" w:rsidP="00FE08D3"/>
          <w:p w14:paraId="2F0D07A6" w14:textId="77777777" w:rsidR="0065009D" w:rsidRDefault="0065009D" w:rsidP="00FE08D3"/>
          <w:p w14:paraId="21EB48F8" w14:textId="77777777" w:rsidR="0065009D" w:rsidRDefault="0065009D" w:rsidP="00FE08D3"/>
          <w:p w14:paraId="5A5B0784" w14:textId="77777777" w:rsidR="0065009D" w:rsidRDefault="0065009D" w:rsidP="00FE08D3"/>
          <w:p w14:paraId="713C4059" w14:textId="77777777" w:rsidR="0065009D" w:rsidRDefault="0065009D" w:rsidP="00FE08D3"/>
          <w:p w14:paraId="2F7D77AA" w14:textId="77777777" w:rsidR="0065009D" w:rsidRDefault="0065009D" w:rsidP="00FE08D3">
            <w:r>
              <w:t>Medium</w:t>
            </w:r>
          </w:p>
          <w:p w14:paraId="7B648CCC" w14:textId="77777777" w:rsidR="0065009D" w:rsidRPr="008B49B8" w:rsidRDefault="0065009D" w:rsidP="00FE08D3"/>
        </w:tc>
        <w:tc>
          <w:tcPr>
            <w:tcW w:w="4937" w:type="dxa"/>
          </w:tcPr>
          <w:p w14:paraId="5B7A585B" w14:textId="77777777" w:rsidR="0065009D" w:rsidRDefault="0065009D" w:rsidP="00FE08D3">
            <w:r>
              <w:t>Home working affects risk, security standards have been adapted for remote working.</w:t>
            </w:r>
          </w:p>
          <w:p w14:paraId="7F9C8AC6" w14:textId="77777777" w:rsidR="0065009D" w:rsidRDefault="0065009D" w:rsidP="00FE08D3"/>
          <w:p w14:paraId="3384C777" w14:textId="77777777" w:rsidR="0065009D" w:rsidRDefault="0065009D" w:rsidP="00FE08D3">
            <w:r>
              <w:t xml:space="preserve">All counsellors have received RCNI training with the exception of 1 due to Covid-19 restrictions.  </w:t>
            </w:r>
          </w:p>
          <w:p w14:paraId="07E4EBB0" w14:textId="77777777" w:rsidR="0065009D" w:rsidRDefault="0065009D" w:rsidP="00FE08D3"/>
          <w:p w14:paraId="74326F0A" w14:textId="77777777" w:rsidR="0065009D" w:rsidRDefault="0065009D" w:rsidP="00FE08D3">
            <w:r>
              <w:t>Counsellors are availing of their own private supervisor for RCNE client support until RCNE have recruited a new supervisor.</w:t>
            </w:r>
          </w:p>
          <w:p w14:paraId="4DDAC400" w14:textId="77777777" w:rsidR="0065009D" w:rsidRDefault="0065009D" w:rsidP="00FE08D3"/>
          <w:p w14:paraId="5C9E0718" w14:textId="77777777" w:rsidR="0065009D" w:rsidRDefault="0065009D" w:rsidP="00FE08D3">
            <w:r>
              <w:t>Helpline training is urgently needed but cannot take place until Covid-19 restrictions are lifted.  RCNI and RCNE manager are working on alternative solutions. RCNI hope to roll out the Helpline training from the National Network to all member centres.  RCNI and Manager are currently working on this.  In the meantime RCNE Board and Manager are looking at the possibility of training new senior therapist to deliver this training programme.</w:t>
            </w:r>
          </w:p>
          <w:p w14:paraId="35830E6B" w14:textId="77777777" w:rsidR="0065009D" w:rsidRPr="008B49B8" w:rsidRDefault="0065009D" w:rsidP="00FE08D3"/>
        </w:tc>
      </w:tr>
      <w:tr w:rsidR="0065009D" w:rsidRPr="008B49B8" w14:paraId="3E7837FE" w14:textId="77777777" w:rsidTr="00B040ED">
        <w:trPr>
          <w:gridAfter w:val="1"/>
          <w:wAfter w:w="34" w:type="dxa"/>
        </w:trPr>
        <w:tc>
          <w:tcPr>
            <w:tcW w:w="2775" w:type="dxa"/>
          </w:tcPr>
          <w:p w14:paraId="7374468C" w14:textId="77777777" w:rsidR="0065009D" w:rsidRPr="008B49B8" w:rsidRDefault="0065009D" w:rsidP="00FE08D3">
            <w:pPr>
              <w:rPr>
                <w:b/>
              </w:rPr>
            </w:pPr>
            <w:r w:rsidRPr="008B49B8">
              <w:rPr>
                <w:b/>
              </w:rPr>
              <w:t>Governance and Management</w:t>
            </w:r>
          </w:p>
        </w:tc>
        <w:tc>
          <w:tcPr>
            <w:tcW w:w="1463" w:type="dxa"/>
          </w:tcPr>
          <w:p w14:paraId="4EC3652A" w14:textId="77777777" w:rsidR="0065009D" w:rsidRPr="008B49B8" w:rsidRDefault="0065009D" w:rsidP="00FE08D3"/>
        </w:tc>
        <w:tc>
          <w:tcPr>
            <w:tcW w:w="4937" w:type="dxa"/>
          </w:tcPr>
          <w:p w14:paraId="390CE349" w14:textId="77777777" w:rsidR="0065009D" w:rsidRPr="008B49B8" w:rsidRDefault="0065009D" w:rsidP="00FE08D3"/>
        </w:tc>
      </w:tr>
      <w:tr w:rsidR="0065009D" w:rsidRPr="008B49B8" w14:paraId="3FC485AF" w14:textId="77777777" w:rsidTr="00B040ED">
        <w:trPr>
          <w:gridAfter w:val="1"/>
          <w:wAfter w:w="34" w:type="dxa"/>
        </w:trPr>
        <w:tc>
          <w:tcPr>
            <w:tcW w:w="2775" w:type="dxa"/>
          </w:tcPr>
          <w:p w14:paraId="2508E843" w14:textId="77777777" w:rsidR="0065009D" w:rsidRPr="008B49B8" w:rsidRDefault="0065009D" w:rsidP="0065009D">
            <w:pPr>
              <w:pStyle w:val="ListParagraph"/>
              <w:numPr>
                <w:ilvl w:val="0"/>
                <w:numId w:val="5"/>
              </w:numPr>
            </w:pPr>
            <w:r w:rsidRPr="008B49B8">
              <w:t>GDPR</w:t>
            </w:r>
          </w:p>
        </w:tc>
        <w:tc>
          <w:tcPr>
            <w:tcW w:w="1463" w:type="dxa"/>
          </w:tcPr>
          <w:p w14:paraId="61C315C6" w14:textId="77777777" w:rsidR="0065009D" w:rsidRPr="008B49B8" w:rsidRDefault="0065009D" w:rsidP="00FE08D3">
            <w:r w:rsidRPr="008B49B8">
              <w:t>medium</w:t>
            </w:r>
          </w:p>
        </w:tc>
        <w:tc>
          <w:tcPr>
            <w:tcW w:w="4937" w:type="dxa"/>
          </w:tcPr>
          <w:p w14:paraId="1427390E" w14:textId="77777777" w:rsidR="0065009D" w:rsidRPr="008B49B8" w:rsidRDefault="0065009D" w:rsidP="00FE08D3">
            <w:r w:rsidRPr="008B49B8">
              <w:t>High level of responsibility, high stakes in failure</w:t>
            </w:r>
            <w:r>
              <w:t>.  Work in progress</w:t>
            </w:r>
          </w:p>
        </w:tc>
      </w:tr>
      <w:tr w:rsidR="0065009D" w:rsidRPr="008B49B8" w14:paraId="26714A8F" w14:textId="77777777" w:rsidTr="00B040ED">
        <w:trPr>
          <w:gridAfter w:val="1"/>
          <w:wAfter w:w="34" w:type="dxa"/>
        </w:trPr>
        <w:tc>
          <w:tcPr>
            <w:tcW w:w="2775" w:type="dxa"/>
          </w:tcPr>
          <w:p w14:paraId="71495BDE" w14:textId="77777777" w:rsidR="0065009D" w:rsidRPr="008B49B8" w:rsidRDefault="0065009D" w:rsidP="0065009D">
            <w:pPr>
              <w:pStyle w:val="ListParagraph"/>
              <w:numPr>
                <w:ilvl w:val="0"/>
                <w:numId w:val="5"/>
              </w:numPr>
            </w:pPr>
            <w:r w:rsidRPr="008B49B8">
              <w:t xml:space="preserve">Board </w:t>
            </w:r>
          </w:p>
        </w:tc>
        <w:tc>
          <w:tcPr>
            <w:tcW w:w="1463" w:type="dxa"/>
          </w:tcPr>
          <w:p w14:paraId="265656ED" w14:textId="77777777" w:rsidR="0065009D" w:rsidRPr="008B49B8" w:rsidRDefault="0065009D" w:rsidP="00FE08D3">
            <w:r w:rsidRPr="008B49B8">
              <w:t>low</w:t>
            </w:r>
          </w:p>
        </w:tc>
        <w:tc>
          <w:tcPr>
            <w:tcW w:w="4937" w:type="dxa"/>
          </w:tcPr>
          <w:p w14:paraId="59517E90" w14:textId="77777777" w:rsidR="0065009D" w:rsidRPr="008B49B8" w:rsidRDefault="0065009D" w:rsidP="00FE08D3">
            <w:r>
              <w:t>Board is stable.  Recruited new director.  7 Directors in total.  There is still room for the recruitment of additional directors.   Board identified the need of having someone with experience in HR on the Board.  Manager will look into this.</w:t>
            </w:r>
          </w:p>
        </w:tc>
      </w:tr>
      <w:tr w:rsidR="0065009D" w:rsidRPr="008B49B8" w14:paraId="0CF71EDF" w14:textId="77777777" w:rsidTr="00B040ED">
        <w:trPr>
          <w:gridAfter w:val="1"/>
          <w:wAfter w:w="34" w:type="dxa"/>
        </w:trPr>
        <w:tc>
          <w:tcPr>
            <w:tcW w:w="2775" w:type="dxa"/>
          </w:tcPr>
          <w:p w14:paraId="6346072B" w14:textId="77777777" w:rsidR="0065009D" w:rsidRPr="008B49B8" w:rsidRDefault="0065009D" w:rsidP="0065009D">
            <w:pPr>
              <w:pStyle w:val="ListParagraph"/>
              <w:numPr>
                <w:ilvl w:val="0"/>
                <w:numId w:val="5"/>
              </w:numPr>
            </w:pPr>
            <w:r w:rsidRPr="008B49B8">
              <w:t>Strategy</w:t>
            </w:r>
          </w:p>
        </w:tc>
        <w:tc>
          <w:tcPr>
            <w:tcW w:w="1463" w:type="dxa"/>
          </w:tcPr>
          <w:p w14:paraId="108DF7CE" w14:textId="77777777" w:rsidR="0065009D" w:rsidRPr="008B49B8" w:rsidRDefault="0065009D" w:rsidP="00FE08D3">
            <w:r w:rsidRPr="008B49B8">
              <w:t>medium</w:t>
            </w:r>
          </w:p>
        </w:tc>
        <w:tc>
          <w:tcPr>
            <w:tcW w:w="4937" w:type="dxa"/>
          </w:tcPr>
          <w:p w14:paraId="316864FD" w14:textId="77777777" w:rsidR="0065009D" w:rsidRPr="008B49B8" w:rsidRDefault="0065009D" w:rsidP="00FE08D3">
            <w:r>
              <w:t>Strategic Plan Implemented.  It is work in progress.</w:t>
            </w:r>
          </w:p>
        </w:tc>
      </w:tr>
      <w:tr w:rsidR="0065009D" w:rsidRPr="008B49B8" w14:paraId="1600C605" w14:textId="77777777" w:rsidTr="00B040ED">
        <w:trPr>
          <w:gridAfter w:val="1"/>
          <w:wAfter w:w="34" w:type="dxa"/>
        </w:trPr>
        <w:tc>
          <w:tcPr>
            <w:tcW w:w="2775" w:type="dxa"/>
          </w:tcPr>
          <w:p w14:paraId="7F680622" w14:textId="77777777" w:rsidR="0065009D" w:rsidRDefault="0065009D" w:rsidP="00FE08D3">
            <w:r>
              <w:t>Covid-19 Pandemic</w:t>
            </w:r>
          </w:p>
          <w:p w14:paraId="54C03E3C" w14:textId="77777777" w:rsidR="0065009D" w:rsidRPr="008B49B8" w:rsidRDefault="0065009D" w:rsidP="00FE08D3"/>
        </w:tc>
        <w:tc>
          <w:tcPr>
            <w:tcW w:w="1463" w:type="dxa"/>
          </w:tcPr>
          <w:p w14:paraId="6E20759C" w14:textId="77777777" w:rsidR="0065009D" w:rsidRPr="008B49B8" w:rsidRDefault="0065009D" w:rsidP="00FE08D3"/>
        </w:tc>
        <w:tc>
          <w:tcPr>
            <w:tcW w:w="4937" w:type="dxa"/>
          </w:tcPr>
          <w:p w14:paraId="6E4CDE80" w14:textId="77777777" w:rsidR="0065009D" w:rsidRDefault="0065009D" w:rsidP="00FE08D3"/>
        </w:tc>
      </w:tr>
      <w:tr w:rsidR="0065009D" w:rsidRPr="008B49B8" w14:paraId="27ADF12F" w14:textId="77777777" w:rsidTr="00B040ED">
        <w:trPr>
          <w:gridAfter w:val="1"/>
          <w:wAfter w:w="34" w:type="dxa"/>
        </w:trPr>
        <w:tc>
          <w:tcPr>
            <w:tcW w:w="2775" w:type="dxa"/>
          </w:tcPr>
          <w:p w14:paraId="36B9687C" w14:textId="77777777" w:rsidR="0065009D" w:rsidRDefault="0065009D" w:rsidP="00FE08D3"/>
          <w:p w14:paraId="01EA3F82" w14:textId="77777777" w:rsidR="0065009D" w:rsidRDefault="0065009D" w:rsidP="0065009D">
            <w:pPr>
              <w:pStyle w:val="ListParagraph"/>
              <w:numPr>
                <w:ilvl w:val="0"/>
                <w:numId w:val="10"/>
              </w:numPr>
            </w:pPr>
            <w:r>
              <w:t>Human</w:t>
            </w:r>
          </w:p>
          <w:p w14:paraId="12930544" w14:textId="77777777" w:rsidR="0065009D" w:rsidRDefault="0065009D" w:rsidP="00FE08D3"/>
        </w:tc>
        <w:tc>
          <w:tcPr>
            <w:tcW w:w="1463" w:type="dxa"/>
          </w:tcPr>
          <w:p w14:paraId="2D3DCD89" w14:textId="77777777" w:rsidR="0065009D" w:rsidRDefault="0065009D" w:rsidP="00FE08D3"/>
          <w:p w14:paraId="3702C45B" w14:textId="77777777" w:rsidR="0065009D" w:rsidRDefault="0065009D" w:rsidP="00FE08D3">
            <w:r>
              <w:t xml:space="preserve">Low </w:t>
            </w:r>
          </w:p>
          <w:p w14:paraId="0033AAC2" w14:textId="77777777" w:rsidR="0065009D" w:rsidRDefault="0065009D" w:rsidP="00FE08D3"/>
          <w:p w14:paraId="592A83D4" w14:textId="77777777" w:rsidR="0065009D" w:rsidRDefault="0065009D" w:rsidP="00FE08D3"/>
          <w:p w14:paraId="4F10546D" w14:textId="77777777" w:rsidR="0065009D" w:rsidRDefault="0065009D" w:rsidP="00FE08D3"/>
          <w:p w14:paraId="4083BDDA" w14:textId="77777777" w:rsidR="0065009D" w:rsidRDefault="0065009D" w:rsidP="00FE08D3"/>
          <w:p w14:paraId="19172F63" w14:textId="77777777" w:rsidR="0065009D" w:rsidRDefault="0065009D" w:rsidP="00FE08D3"/>
          <w:p w14:paraId="29819E9D" w14:textId="77777777" w:rsidR="0065009D" w:rsidRDefault="0065009D" w:rsidP="00FE08D3"/>
          <w:p w14:paraId="6CAEC8F8" w14:textId="77777777" w:rsidR="0065009D" w:rsidRDefault="0065009D" w:rsidP="00FE08D3"/>
          <w:p w14:paraId="0860CD6E" w14:textId="77777777" w:rsidR="0065009D" w:rsidRDefault="0065009D" w:rsidP="00FE08D3"/>
          <w:p w14:paraId="04B5A7D7" w14:textId="77777777" w:rsidR="0065009D" w:rsidRDefault="0065009D" w:rsidP="00FE08D3"/>
          <w:p w14:paraId="47F4A365" w14:textId="77777777" w:rsidR="0065009D" w:rsidRDefault="0065009D" w:rsidP="00FE08D3"/>
          <w:p w14:paraId="0F2D2DB0" w14:textId="77777777" w:rsidR="0065009D" w:rsidRDefault="0065009D" w:rsidP="00FE08D3"/>
          <w:p w14:paraId="533E842A" w14:textId="77777777" w:rsidR="0065009D" w:rsidRDefault="0065009D" w:rsidP="00FE08D3"/>
          <w:p w14:paraId="20612730" w14:textId="77777777" w:rsidR="0065009D" w:rsidRDefault="0065009D" w:rsidP="00FE08D3"/>
          <w:p w14:paraId="4A290D71" w14:textId="77777777" w:rsidR="0065009D" w:rsidRDefault="0065009D" w:rsidP="00FE08D3"/>
          <w:p w14:paraId="23F579F3" w14:textId="77777777" w:rsidR="0065009D" w:rsidRDefault="0065009D" w:rsidP="00FE08D3"/>
          <w:p w14:paraId="1B542736" w14:textId="77777777" w:rsidR="0065009D" w:rsidRDefault="0065009D" w:rsidP="00FE08D3"/>
          <w:p w14:paraId="0671047C" w14:textId="77777777" w:rsidR="0065009D" w:rsidRDefault="0065009D" w:rsidP="00FE08D3"/>
          <w:p w14:paraId="38C5AF90" w14:textId="77777777" w:rsidR="0065009D" w:rsidRDefault="0065009D" w:rsidP="00FE08D3"/>
          <w:p w14:paraId="12ECE8BA" w14:textId="77777777" w:rsidR="0065009D" w:rsidRDefault="0065009D" w:rsidP="00FE08D3"/>
          <w:p w14:paraId="25A8F101" w14:textId="77777777" w:rsidR="0065009D" w:rsidRDefault="0065009D" w:rsidP="00FE08D3"/>
          <w:p w14:paraId="5D326723" w14:textId="77777777" w:rsidR="0065009D" w:rsidRDefault="0065009D" w:rsidP="00FE08D3"/>
          <w:p w14:paraId="71AB9742" w14:textId="77777777" w:rsidR="0065009D" w:rsidRDefault="0065009D" w:rsidP="00FE08D3"/>
          <w:p w14:paraId="5ED6AE3E" w14:textId="77777777" w:rsidR="0065009D" w:rsidRDefault="0065009D" w:rsidP="00FE08D3"/>
          <w:p w14:paraId="6CE776AF" w14:textId="77777777" w:rsidR="0065009D" w:rsidRDefault="0065009D" w:rsidP="00FE08D3"/>
          <w:p w14:paraId="06C10293" w14:textId="77777777" w:rsidR="0065009D" w:rsidRDefault="0065009D" w:rsidP="00FE08D3"/>
          <w:p w14:paraId="358C8391" w14:textId="77777777" w:rsidR="0065009D" w:rsidRDefault="0065009D" w:rsidP="00FE08D3"/>
          <w:p w14:paraId="6AA0140F" w14:textId="77777777" w:rsidR="0065009D" w:rsidRDefault="0065009D" w:rsidP="00FE08D3"/>
          <w:p w14:paraId="1A2E811B" w14:textId="77777777" w:rsidR="0065009D" w:rsidRDefault="0065009D" w:rsidP="00FE08D3"/>
          <w:p w14:paraId="051BB3BE" w14:textId="77777777" w:rsidR="0065009D" w:rsidRDefault="0065009D" w:rsidP="00FE08D3"/>
          <w:p w14:paraId="12CB25B7" w14:textId="77777777" w:rsidR="0065009D" w:rsidRDefault="0065009D" w:rsidP="00FE08D3"/>
          <w:p w14:paraId="16729EF8" w14:textId="77777777" w:rsidR="0065009D" w:rsidRDefault="0065009D" w:rsidP="00FE08D3"/>
          <w:p w14:paraId="4649607E" w14:textId="77777777" w:rsidR="0065009D" w:rsidRDefault="0065009D" w:rsidP="00FE08D3"/>
          <w:p w14:paraId="080797CB" w14:textId="77777777" w:rsidR="0065009D" w:rsidRDefault="0065009D" w:rsidP="00FE08D3"/>
          <w:p w14:paraId="26570E4E" w14:textId="77777777" w:rsidR="0065009D" w:rsidRDefault="0065009D" w:rsidP="00FE08D3"/>
          <w:p w14:paraId="74CC8BB7" w14:textId="77777777" w:rsidR="0065009D" w:rsidRDefault="0065009D" w:rsidP="00FE08D3"/>
          <w:p w14:paraId="6618F353" w14:textId="77777777" w:rsidR="0065009D" w:rsidRDefault="0065009D" w:rsidP="00FE08D3"/>
          <w:p w14:paraId="663B9D21" w14:textId="77777777" w:rsidR="0065009D" w:rsidRDefault="0065009D" w:rsidP="00FE08D3"/>
          <w:p w14:paraId="1807DCFF" w14:textId="77777777" w:rsidR="0065009D" w:rsidRDefault="0065009D" w:rsidP="00FE08D3"/>
          <w:p w14:paraId="00B5EC98" w14:textId="77777777" w:rsidR="0065009D" w:rsidRDefault="0065009D" w:rsidP="00FE08D3"/>
          <w:p w14:paraId="5E424168" w14:textId="77777777" w:rsidR="0065009D" w:rsidRDefault="0065009D" w:rsidP="00FE08D3"/>
          <w:p w14:paraId="2ED429D8" w14:textId="77777777" w:rsidR="0065009D" w:rsidRDefault="0065009D" w:rsidP="00FE08D3"/>
          <w:p w14:paraId="1C561A77" w14:textId="77777777" w:rsidR="0065009D" w:rsidRDefault="0065009D" w:rsidP="00FE08D3"/>
          <w:p w14:paraId="2E41F649" w14:textId="77777777" w:rsidR="0065009D" w:rsidRPr="00F15527" w:rsidRDefault="0065009D" w:rsidP="00FE08D3"/>
          <w:p w14:paraId="33922B0F" w14:textId="77777777" w:rsidR="0065009D" w:rsidRPr="00F15527" w:rsidRDefault="0065009D" w:rsidP="00FE08D3"/>
          <w:p w14:paraId="098A9E71" w14:textId="77777777" w:rsidR="0065009D" w:rsidRDefault="0065009D" w:rsidP="00FE08D3">
            <w:r w:rsidRPr="00F15527">
              <w:t>High</w:t>
            </w:r>
          </w:p>
          <w:p w14:paraId="25ED0D2D" w14:textId="77777777" w:rsidR="0065009D" w:rsidRDefault="0065009D" w:rsidP="00FE08D3"/>
          <w:p w14:paraId="121F2CB3" w14:textId="77777777" w:rsidR="0065009D" w:rsidRDefault="0065009D" w:rsidP="00FE08D3"/>
          <w:p w14:paraId="51028F17" w14:textId="77777777" w:rsidR="0065009D" w:rsidRDefault="0065009D" w:rsidP="00FE08D3"/>
          <w:p w14:paraId="6A384ACE" w14:textId="77777777" w:rsidR="0065009D" w:rsidRDefault="0065009D" w:rsidP="00FE08D3"/>
          <w:p w14:paraId="0C9ABECB" w14:textId="77777777" w:rsidR="0065009D" w:rsidRDefault="0065009D" w:rsidP="00FE08D3"/>
          <w:p w14:paraId="27963230" w14:textId="77777777" w:rsidR="0065009D" w:rsidRDefault="0065009D" w:rsidP="00FE08D3"/>
          <w:p w14:paraId="48101701" w14:textId="77777777" w:rsidR="0065009D" w:rsidRDefault="0065009D" w:rsidP="00FE08D3"/>
          <w:p w14:paraId="2C4F6AB7" w14:textId="77777777" w:rsidR="0065009D" w:rsidRPr="008B49B8" w:rsidRDefault="0065009D" w:rsidP="00FE08D3">
            <w:r>
              <w:t>Risk was high in December 2020 but is Low Risk from Jan 2021</w:t>
            </w:r>
          </w:p>
        </w:tc>
        <w:tc>
          <w:tcPr>
            <w:tcW w:w="4937" w:type="dxa"/>
          </w:tcPr>
          <w:p w14:paraId="7DBDB0CA" w14:textId="77777777" w:rsidR="0065009D" w:rsidRDefault="0065009D" w:rsidP="00FE08D3">
            <w:r>
              <w:lastRenderedPageBreak/>
              <w:t>All PPE in place – Face masks, Protective screens, hand sanitisers, gloves, cleaning material etc located in each office.</w:t>
            </w:r>
          </w:p>
          <w:p w14:paraId="71342C11" w14:textId="77777777" w:rsidR="0065009D" w:rsidRDefault="0065009D" w:rsidP="00FE08D3"/>
          <w:p w14:paraId="798B7D96" w14:textId="77777777" w:rsidR="0065009D" w:rsidRDefault="0065009D" w:rsidP="00FE08D3">
            <w:r>
              <w:t>HSE Covid awareness signage and posters placed in all areas of RCNE</w:t>
            </w:r>
          </w:p>
          <w:p w14:paraId="775DD59B" w14:textId="77777777" w:rsidR="0065009D" w:rsidRDefault="0065009D" w:rsidP="00FE08D3"/>
          <w:p w14:paraId="65D88DB9" w14:textId="77777777" w:rsidR="0065009D" w:rsidRDefault="0065009D" w:rsidP="00FE08D3">
            <w:r>
              <w:t>Contact tracing log, Visitor Questionnaire, Client Questionnaire, Pre-return to work Questionnaire, Guidelines and Support for Remote Counselling, Return to work Policy in place and are working documents.</w:t>
            </w:r>
          </w:p>
          <w:p w14:paraId="3FC1DA22" w14:textId="77777777" w:rsidR="0065009D" w:rsidRDefault="0065009D" w:rsidP="00FE08D3">
            <w:r>
              <w:t xml:space="preserve">Return to work induction programme and Return to work safety protocol – Employer risk assessment has been completed by all existing employees, volunteers and C.E. workers.  New employee and </w:t>
            </w:r>
            <w:r>
              <w:lastRenderedPageBreak/>
              <w:t xml:space="preserve">C.E. worker will complete training and Return to work safety protocol – Employer risk assessment before the end second quarter of 2021.   </w:t>
            </w:r>
          </w:p>
          <w:p w14:paraId="0ADA21B9" w14:textId="77777777" w:rsidR="0065009D" w:rsidRDefault="0065009D" w:rsidP="00FE08D3"/>
          <w:p w14:paraId="6D4C61BD" w14:textId="77777777" w:rsidR="0065009D" w:rsidRDefault="0065009D" w:rsidP="00FE08D3">
            <w:r>
              <w:t>RCNE manager regularly email’s staff RE:  updates on Covid-19 and to follow HSE and Government Guidelines on Covid-19.</w:t>
            </w:r>
          </w:p>
          <w:p w14:paraId="264E7DF5" w14:textId="77777777" w:rsidR="0065009D" w:rsidRDefault="0065009D" w:rsidP="00FE08D3"/>
          <w:p w14:paraId="2C42E1DE" w14:textId="77777777" w:rsidR="0065009D" w:rsidRDefault="0065009D" w:rsidP="00FE08D3"/>
          <w:p w14:paraId="1CDFCE87" w14:textId="77777777" w:rsidR="0065009D" w:rsidRDefault="0065009D" w:rsidP="00FE08D3">
            <w:r>
              <w:t>RCNE following the RCNI Guidance Notes – April 2020 Client Support in Legal &amp; Other Contexts &amp; Confidentiality</w:t>
            </w:r>
          </w:p>
          <w:p w14:paraId="5102D274" w14:textId="77777777" w:rsidR="0065009D" w:rsidRDefault="0065009D" w:rsidP="00FE08D3"/>
          <w:p w14:paraId="74509BEE" w14:textId="77777777" w:rsidR="0065009D" w:rsidRDefault="0065009D" w:rsidP="00FE08D3">
            <w:r>
              <w:t>RCNE is working with Limerick RCC and Kerry RCC managers – Should a manager be unavailable to attend work due to Covid-19 illness, the other two centre managers will make themselves available to support their staff.</w:t>
            </w:r>
          </w:p>
          <w:p w14:paraId="537AF9F6" w14:textId="77777777" w:rsidR="0065009D" w:rsidRDefault="0065009D" w:rsidP="00FE08D3"/>
          <w:p w14:paraId="2FD43FFD" w14:textId="77777777" w:rsidR="0065009D" w:rsidRDefault="0065009D" w:rsidP="00FE08D3">
            <w:r>
              <w:t xml:space="preserve">Essential services letter to travel in place for all staff should a staff member be stopped by the </w:t>
            </w:r>
            <w:proofErr w:type="spellStart"/>
            <w:r>
              <w:t>gards</w:t>
            </w:r>
            <w:proofErr w:type="spellEnd"/>
            <w:r>
              <w:t xml:space="preserve"> on their way to work or on their way home from the workplace.</w:t>
            </w:r>
          </w:p>
          <w:p w14:paraId="7CA79CC8" w14:textId="77777777" w:rsidR="0065009D" w:rsidRDefault="0065009D" w:rsidP="00FE08D3"/>
          <w:p w14:paraId="4536969F" w14:textId="77777777" w:rsidR="0065009D" w:rsidRDefault="0065009D" w:rsidP="00FE08D3">
            <w:r>
              <w:t xml:space="preserve">RCNE continue to update </w:t>
            </w:r>
            <w:proofErr w:type="spellStart"/>
            <w:r>
              <w:t>Tusla</w:t>
            </w:r>
            <w:proofErr w:type="spellEnd"/>
            <w:r>
              <w:t xml:space="preserve"> on their current working arrangements – E.G remote working, shortage of staff in the office etc.</w:t>
            </w:r>
          </w:p>
          <w:p w14:paraId="5A3D363D" w14:textId="77777777" w:rsidR="0065009D" w:rsidRDefault="0065009D" w:rsidP="00FE08D3"/>
          <w:p w14:paraId="7956B240" w14:textId="77777777" w:rsidR="0065009D" w:rsidRPr="00F15527" w:rsidRDefault="0065009D" w:rsidP="00FE08D3">
            <w:r w:rsidRPr="00F15527">
              <w:t>All staff, volunteers and C.E. workers have been invited to register for the Vaccination programme – 19</w:t>
            </w:r>
            <w:r w:rsidRPr="00F15527">
              <w:rPr>
                <w:vertAlign w:val="superscript"/>
              </w:rPr>
              <w:t>th</w:t>
            </w:r>
            <w:r w:rsidRPr="00F15527">
              <w:t xml:space="preserve"> Feb 2021.  </w:t>
            </w:r>
          </w:p>
          <w:p w14:paraId="0E013744" w14:textId="77777777" w:rsidR="0065009D" w:rsidRDefault="0065009D" w:rsidP="00FE08D3">
            <w:r w:rsidRPr="00F15527">
              <w:t>Concern as to the low uptake to register for the vaccination from counsellors. 1 out of 4 have confirmed they will register.  This may cause a delay face to face counselling to resume.</w:t>
            </w:r>
          </w:p>
          <w:p w14:paraId="5FB1E279" w14:textId="77777777" w:rsidR="0065009D" w:rsidRDefault="0065009D" w:rsidP="00FE08D3"/>
          <w:p w14:paraId="464A33B1" w14:textId="77777777" w:rsidR="0065009D" w:rsidRDefault="0065009D" w:rsidP="00FE08D3">
            <w:r>
              <w:t>RISK:  December 2020:  Staff member contacted manager to say she contracted Covid-19.  Board advised Manager to close centre and re-open 4</w:t>
            </w:r>
            <w:r w:rsidRPr="00347620">
              <w:rPr>
                <w:vertAlign w:val="superscript"/>
              </w:rPr>
              <w:t>th</w:t>
            </w:r>
            <w:r>
              <w:t xml:space="preserve"> January.  Manager contacted cleaning company who advised it was unnecessary to conduct a professional clean due to the length of time the premises where left empty.  Manager contacted all staff </w:t>
            </w:r>
            <w:proofErr w:type="spellStart"/>
            <w:r>
              <w:t>who where</w:t>
            </w:r>
            <w:proofErr w:type="spellEnd"/>
            <w:r>
              <w:t xml:space="preserve"> in close contact and advised them to contact their doctor for Covid-19 tests.  All staff including staff member who contracted the virus are well.</w:t>
            </w:r>
          </w:p>
        </w:tc>
      </w:tr>
    </w:tbl>
    <w:p w14:paraId="0232FD81" w14:textId="77777777" w:rsidR="00B040ED" w:rsidRDefault="00B040ED" w:rsidP="00B040ED">
      <w:pPr>
        <w:pStyle w:val="BodyTextIndent2"/>
        <w:spacing w:after="0"/>
        <w:ind w:left="570" w:hanging="570"/>
        <w:jc w:val="both"/>
        <w:rPr>
          <w:rFonts w:ascii="Times New Roman" w:hAnsi="Times New Roman"/>
          <w:b/>
          <w:bCs/>
          <w:sz w:val="24"/>
        </w:rPr>
      </w:pPr>
    </w:p>
    <w:p w14:paraId="59CF7BFE" w14:textId="77777777" w:rsidR="00B040ED" w:rsidRDefault="00B040ED" w:rsidP="00B040ED">
      <w:pPr>
        <w:pStyle w:val="BodyTextIndent2"/>
        <w:spacing w:after="0"/>
        <w:ind w:left="570" w:hanging="570"/>
        <w:jc w:val="both"/>
        <w:rPr>
          <w:rFonts w:ascii="Times New Roman" w:hAnsi="Times New Roman"/>
          <w:b/>
          <w:bCs/>
          <w:sz w:val="24"/>
        </w:rPr>
      </w:pPr>
    </w:p>
    <w:p w14:paraId="043625DD" w14:textId="77777777" w:rsidR="00B040ED" w:rsidRDefault="00B040ED" w:rsidP="00B040ED">
      <w:pPr>
        <w:pStyle w:val="BodyTextIndent2"/>
        <w:spacing w:after="0"/>
        <w:ind w:left="570" w:hanging="570"/>
        <w:jc w:val="both"/>
        <w:rPr>
          <w:rFonts w:ascii="Times New Roman" w:hAnsi="Times New Roman"/>
          <w:b/>
          <w:bCs/>
          <w:sz w:val="24"/>
        </w:rPr>
      </w:pPr>
    </w:p>
    <w:p w14:paraId="2A4748E9" w14:textId="77777777" w:rsidR="00B040ED" w:rsidRDefault="00B040ED" w:rsidP="00B040ED">
      <w:pPr>
        <w:pStyle w:val="BodyTextIndent2"/>
        <w:spacing w:after="0"/>
        <w:ind w:left="570" w:hanging="570"/>
        <w:jc w:val="both"/>
        <w:rPr>
          <w:rFonts w:ascii="Times New Roman" w:hAnsi="Times New Roman"/>
          <w:b/>
          <w:bCs/>
          <w:sz w:val="24"/>
        </w:rPr>
      </w:pPr>
    </w:p>
    <w:p w14:paraId="1AA03A84" w14:textId="77777777" w:rsidR="00B040ED" w:rsidRDefault="00B040ED" w:rsidP="00B040ED">
      <w:pPr>
        <w:pStyle w:val="BodyTextIndent2"/>
        <w:spacing w:after="0"/>
        <w:ind w:left="570" w:hanging="570"/>
        <w:jc w:val="both"/>
        <w:rPr>
          <w:rFonts w:ascii="Times New Roman" w:hAnsi="Times New Roman"/>
          <w:b/>
          <w:bCs/>
          <w:sz w:val="24"/>
        </w:rPr>
      </w:pPr>
    </w:p>
    <w:p w14:paraId="452114B7" w14:textId="77777777" w:rsidR="00B040ED" w:rsidRDefault="00B040ED" w:rsidP="00B040ED">
      <w:pPr>
        <w:pStyle w:val="BodyTextIndent2"/>
        <w:spacing w:after="0"/>
        <w:ind w:left="570" w:hanging="570"/>
        <w:jc w:val="both"/>
        <w:rPr>
          <w:rFonts w:ascii="Times New Roman" w:hAnsi="Times New Roman"/>
          <w:b/>
          <w:bCs/>
          <w:sz w:val="24"/>
        </w:rPr>
      </w:pPr>
    </w:p>
    <w:p w14:paraId="02954C95" w14:textId="0FF1AA5B" w:rsidR="00B040ED" w:rsidRPr="00C23608" w:rsidRDefault="00B040ED" w:rsidP="00B040ED">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34A7A82D" w14:textId="79116B01" w:rsidR="00B040ED" w:rsidRPr="00B276F5" w:rsidRDefault="00B040ED" w:rsidP="00B040ED">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18A99FED" wp14:editId="3E68F76D">
            <wp:extent cx="1857375" cy="733425"/>
            <wp:effectExtent l="0" t="0" r="9525" b="9525"/>
            <wp:docPr id="2" name="Picture 2"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1EEB9B19" w14:textId="5B96518A" w:rsidR="00B040ED" w:rsidRPr="00C23608" w:rsidRDefault="00B040ED" w:rsidP="00B040ED">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t>Date:</w:t>
      </w:r>
      <w:r w:rsidRPr="00C23608">
        <w:rPr>
          <w:rFonts w:asciiTheme="minorHAnsi" w:hAnsiTheme="minorHAnsi" w:cstheme="minorHAnsi"/>
          <w:b/>
          <w:bCs/>
          <w:sz w:val="24"/>
        </w:rPr>
        <w:t xml:space="preserve"> 9</w:t>
      </w:r>
      <w:r w:rsidRPr="00C23608">
        <w:rPr>
          <w:rFonts w:asciiTheme="minorHAnsi" w:hAnsiTheme="minorHAnsi" w:cstheme="minorHAnsi"/>
          <w:b/>
          <w:bCs/>
          <w:sz w:val="24"/>
          <w:vertAlign w:val="superscript"/>
        </w:rPr>
        <w:t>th</w:t>
      </w:r>
      <w:r w:rsidRPr="00C23608">
        <w:rPr>
          <w:rFonts w:asciiTheme="minorHAnsi" w:hAnsiTheme="minorHAnsi" w:cstheme="minorHAnsi"/>
          <w:b/>
          <w:bCs/>
          <w:sz w:val="24"/>
        </w:rPr>
        <w:t xml:space="preserve"> March 2021</w:t>
      </w:r>
    </w:p>
    <w:p w14:paraId="4FA9C2E8" w14:textId="77777777" w:rsidR="00B040ED" w:rsidRPr="00C23608" w:rsidRDefault="00B040ED" w:rsidP="00B040ED">
      <w:pPr>
        <w:pStyle w:val="BodyTextIndent2"/>
        <w:spacing w:after="0"/>
        <w:ind w:left="570" w:hanging="570"/>
        <w:jc w:val="both"/>
        <w:rPr>
          <w:rFonts w:asciiTheme="minorHAnsi" w:hAnsiTheme="minorHAnsi" w:cstheme="minorHAnsi"/>
          <w:b/>
          <w:bCs/>
          <w:sz w:val="24"/>
        </w:rPr>
      </w:pPr>
    </w:p>
    <w:p w14:paraId="0F1DDD05" w14:textId="77777777" w:rsidR="00B040ED" w:rsidRPr="00C23608" w:rsidRDefault="00B040ED" w:rsidP="00B040ED">
      <w:pPr>
        <w:pStyle w:val="BodyTextIndent2"/>
        <w:spacing w:after="0"/>
        <w:ind w:left="570" w:hanging="570"/>
        <w:jc w:val="both"/>
        <w:rPr>
          <w:rFonts w:asciiTheme="minorHAnsi" w:hAnsiTheme="minorHAnsi" w:cstheme="minorHAnsi"/>
          <w:b/>
          <w:bCs/>
          <w:sz w:val="24"/>
        </w:rPr>
      </w:pPr>
    </w:p>
    <w:p w14:paraId="3EA71A4B" w14:textId="2124780A" w:rsidR="00B040ED" w:rsidRPr="00C23608" w:rsidRDefault="00B040ED" w:rsidP="00B040ED">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202</w:t>
      </w:r>
      <w:r w:rsidRPr="00C23608">
        <w:rPr>
          <w:rFonts w:asciiTheme="minorHAnsi" w:hAnsiTheme="minorHAnsi" w:cstheme="minorHAnsi"/>
          <w:b/>
          <w:bCs/>
          <w:sz w:val="24"/>
        </w:rPr>
        <w:t>2</w:t>
      </w:r>
    </w:p>
    <w:p w14:paraId="2BA88B2F" w14:textId="77777777" w:rsidR="00B040ED" w:rsidRPr="00C23608" w:rsidRDefault="00B040ED" w:rsidP="00B040ED">
      <w:pPr>
        <w:pStyle w:val="BodyTextIndent2"/>
        <w:spacing w:after="0"/>
        <w:ind w:left="570" w:hanging="570"/>
        <w:jc w:val="both"/>
        <w:rPr>
          <w:rFonts w:asciiTheme="minorHAnsi" w:hAnsiTheme="minorHAnsi" w:cstheme="minorHAnsi"/>
          <w:b/>
          <w:bCs/>
          <w:sz w:val="24"/>
        </w:rPr>
      </w:pPr>
    </w:p>
    <w:p w14:paraId="7BF05F0A" w14:textId="77777777" w:rsidR="00B040ED" w:rsidRPr="00C23608" w:rsidRDefault="00B040ED" w:rsidP="00B040ED">
      <w:pPr>
        <w:pStyle w:val="BodyTextIndent2"/>
        <w:spacing w:after="0"/>
        <w:ind w:left="570" w:hanging="570"/>
        <w:jc w:val="both"/>
        <w:rPr>
          <w:rFonts w:asciiTheme="minorHAnsi" w:hAnsiTheme="minorHAnsi" w:cstheme="minorHAnsi"/>
          <w:b/>
          <w:bCs/>
          <w:sz w:val="24"/>
        </w:rPr>
      </w:pPr>
    </w:p>
    <w:p w14:paraId="4F7B0216" w14:textId="77777777" w:rsidR="00B040ED" w:rsidRPr="00B276F5" w:rsidRDefault="00B040ED" w:rsidP="00B040ED">
      <w:pPr>
        <w:jc w:val="both"/>
        <w:rPr>
          <w:b/>
          <w:bCs/>
          <w:lang w:val="en-GB"/>
        </w:rPr>
      </w:pPr>
    </w:p>
    <w:p w14:paraId="3D0BDEC8" w14:textId="77777777" w:rsidR="00B040ED" w:rsidRPr="00B276F5" w:rsidRDefault="00B040ED" w:rsidP="00B040ED">
      <w:pPr>
        <w:jc w:val="both"/>
        <w:rPr>
          <w:b/>
          <w:bCs/>
          <w:lang w:val="en-GB"/>
        </w:rPr>
      </w:pPr>
    </w:p>
    <w:p w14:paraId="0B6E81DD" w14:textId="77777777" w:rsidR="00B040ED" w:rsidRPr="00B276F5" w:rsidRDefault="00B040ED" w:rsidP="00B040ED">
      <w:pPr>
        <w:ind w:left="684" w:hanging="684"/>
        <w:jc w:val="both"/>
        <w:rPr>
          <w:b/>
          <w:bCs/>
          <w:lang w:val="en-GB"/>
        </w:rPr>
      </w:pPr>
    </w:p>
    <w:p w14:paraId="2978C1A5" w14:textId="77777777" w:rsidR="00B040ED" w:rsidRDefault="00B040ED" w:rsidP="00B040ED">
      <w:pPr>
        <w:spacing w:after="0" w:line="240" w:lineRule="auto"/>
        <w:jc w:val="both"/>
        <w:rPr>
          <w:rFonts w:ascii="Calibri" w:eastAsia="SimSun" w:hAnsi="Calibri" w:cs="Calibri"/>
          <w:sz w:val="23"/>
          <w:szCs w:val="23"/>
          <w:lang w:val="en-US" w:eastAsia="zh-CN"/>
        </w:rPr>
      </w:pPr>
    </w:p>
    <w:p w14:paraId="71D37F99" w14:textId="77777777" w:rsidR="003033E4" w:rsidRDefault="003033E4" w:rsidP="00D12D6A">
      <w:pPr>
        <w:jc w:val="both"/>
      </w:pPr>
    </w:p>
    <w:p w14:paraId="59D31462" w14:textId="77777777" w:rsidR="008E12F1" w:rsidRDefault="008E12F1" w:rsidP="00D12D6A">
      <w:pPr>
        <w:jc w:val="both"/>
        <w:rPr>
          <w:b/>
        </w:rPr>
      </w:pPr>
    </w:p>
    <w:sectPr w:rsidR="008E12F1" w:rsidSect="008D33D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63F91" w14:textId="77777777" w:rsidR="00A35EEB" w:rsidRDefault="00A35EEB" w:rsidP="009C0804">
      <w:pPr>
        <w:spacing w:after="0" w:line="240" w:lineRule="auto"/>
      </w:pPr>
      <w:r>
        <w:separator/>
      </w:r>
    </w:p>
  </w:endnote>
  <w:endnote w:type="continuationSeparator" w:id="0">
    <w:p w14:paraId="440A6086" w14:textId="77777777" w:rsidR="00A35EEB" w:rsidRDefault="00A35EEB" w:rsidP="009C0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swiss"/>
    <w:notTrueType/>
    <w:pitch w:val="variable"/>
    <w:sig w:usb0="00000003" w:usb1="00000000" w:usb2="00000000" w:usb3="00000000" w:csb0="00000001" w:csb1="00000000"/>
  </w:font>
  <w:font w:name="TTE1BBE8B8t00">
    <w:panose1 w:val="00000000000000000000"/>
    <w:charset w:val="00"/>
    <w:family w:val="auto"/>
    <w:notTrueType/>
    <w:pitch w:val="default"/>
    <w:sig w:usb0="00000003" w:usb1="00000000" w:usb2="00000000" w:usb3="00000000" w:csb0="00000001" w:csb1="00000000"/>
  </w:font>
  <w:font w:name="TTE242B548t00">
    <w:altName w:val="Calibri"/>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E72BD" w14:textId="77777777" w:rsidR="00A35EEB" w:rsidRDefault="00A35EEB" w:rsidP="009C0804">
      <w:pPr>
        <w:spacing w:after="0" w:line="240" w:lineRule="auto"/>
      </w:pPr>
      <w:r>
        <w:separator/>
      </w:r>
    </w:p>
  </w:footnote>
  <w:footnote w:type="continuationSeparator" w:id="0">
    <w:p w14:paraId="69B271C1" w14:textId="77777777" w:rsidR="00A35EEB" w:rsidRDefault="00A35EEB" w:rsidP="009C0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DE87" w14:textId="41CCAE5C" w:rsidR="009C0804" w:rsidRDefault="004F4810">
    <w:pPr>
      <w:pStyle w:val="Header"/>
    </w:pPr>
    <w:r>
      <w:rPr>
        <w:noProof/>
      </w:rPr>
      <w:drawing>
        <wp:inline distT="0" distB="0" distL="0" distR="0" wp14:anchorId="6449DE34" wp14:editId="4C344064">
          <wp:extent cx="1943100" cy="89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2601" cy="912497"/>
                  </a:xfrm>
                  <a:prstGeom prst="rect">
                    <a:avLst/>
                  </a:prstGeom>
                  <a:noFill/>
                  <a:ln>
                    <a:noFill/>
                  </a:ln>
                </pic:spPr>
              </pic:pic>
            </a:graphicData>
          </a:graphic>
        </wp:inline>
      </w:drawing>
    </w:r>
    <w:r w:rsidR="009C0804">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A5B9C"/>
    <w:multiLevelType w:val="hybridMultilevel"/>
    <w:tmpl w:val="85DCEC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1F058D"/>
    <w:multiLevelType w:val="hybridMultilevel"/>
    <w:tmpl w:val="63FE703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3342AAF"/>
    <w:multiLevelType w:val="hybridMultilevel"/>
    <w:tmpl w:val="0CF43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C35FB"/>
    <w:multiLevelType w:val="hybridMultilevel"/>
    <w:tmpl w:val="B1384DC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77E2A7B"/>
    <w:multiLevelType w:val="hybridMultilevel"/>
    <w:tmpl w:val="D87A785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390E1CB2"/>
    <w:multiLevelType w:val="hybridMultilevel"/>
    <w:tmpl w:val="35A2F2C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42C129B"/>
    <w:multiLevelType w:val="hybridMultilevel"/>
    <w:tmpl w:val="9998D1C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2D915A2"/>
    <w:multiLevelType w:val="hybridMultilevel"/>
    <w:tmpl w:val="7C146F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9597E6B"/>
    <w:multiLevelType w:val="hybridMultilevel"/>
    <w:tmpl w:val="E27657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BC55815"/>
    <w:multiLevelType w:val="hybridMultilevel"/>
    <w:tmpl w:val="1AA6B03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7"/>
  </w:num>
  <w:num w:numId="5">
    <w:abstractNumId w:val="1"/>
  </w:num>
  <w:num w:numId="6">
    <w:abstractNumId w:val="9"/>
  </w:num>
  <w:num w:numId="7">
    <w:abstractNumId w:val="3"/>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FB9"/>
    <w:rsid w:val="00007201"/>
    <w:rsid w:val="0002464E"/>
    <w:rsid w:val="000326CA"/>
    <w:rsid w:val="000918CE"/>
    <w:rsid w:val="000A7B47"/>
    <w:rsid w:val="00127510"/>
    <w:rsid w:val="00141344"/>
    <w:rsid w:val="00154779"/>
    <w:rsid w:val="00157E7F"/>
    <w:rsid w:val="001F7961"/>
    <w:rsid w:val="0025158A"/>
    <w:rsid w:val="00283506"/>
    <w:rsid w:val="002C01A5"/>
    <w:rsid w:val="002C2EEC"/>
    <w:rsid w:val="002F332C"/>
    <w:rsid w:val="003033E4"/>
    <w:rsid w:val="00307752"/>
    <w:rsid w:val="003637FC"/>
    <w:rsid w:val="00394F3C"/>
    <w:rsid w:val="003C57CE"/>
    <w:rsid w:val="0040566C"/>
    <w:rsid w:val="0041775D"/>
    <w:rsid w:val="004957F1"/>
    <w:rsid w:val="004B09FB"/>
    <w:rsid w:val="004B2477"/>
    <w:rsid w:val="004C0023"/>
    <w:rsid w:val="004F4810"/>
    <w:rsid w:val="0058022D"/>
    <w:rsid w:val="005B72F2"/>
    <w:rsid w:val="005C1EAF"/>
    <w:rsid w:val="00614FCB"/>
    <w:rsid w:val="0064787A"/>
    <w:rsid w:val="0065009D"/>
    <w:rsid w:val="00650CDD"/>
    <w:rsid w:val="00691347"/>
    <w:rsid w:val="006C2A05"/>
    <w:rsid w:val="0075254C"/>
    <w:rsid w:val="00794B15"/>
    <w:rsid w:val="007D5903"/>
    <w:rsid w:val="007E75E6"/>
    <w:rsid w:val="00841179"/>
    <w:rsid w:val="00864BB8"/>
    <w:rsid w:val="00881679"/>
    <w:rsid w:val="008941F9"/>
    <w:rsid w:val="008965BF"/>
    <w:rsid w:val="008C51CC"/>
    <w:rsid w:val="008D33D9"/>
    <w:rsid w:val="008E12F1"/>
    <w:rsid w:val="00925489"/>
    <w:rsid w:val="00975606"/>
    <w:rsid w:val="0097613E"/>
    <w:rsid w:val="009C0804"/>
    <w:rsid w:val="009E2C2D"/>
    <w:rsid w:val="00A174DD"/>
    <w:rsid w:val="00A35EEB"/>
    <w:rsid w:val="00A56E4B"/>
    <w:rsid w:val="00A7213D"/>
    <w:rsid w:val="00A9365F"/>
    <w:rsid w:val="00AC5DF4"/>
    <w:rsid w:val="00AE78FF"/>
    <w:rsid w:val="00B040ED"/>
    <w:rsid w:val="00B36DCA"/>
    <w:rsid w:val="00B74B30"/>
    <w:rsid w:val="00B870D0"/>
    <w:rsid w:val="00BA5119"/>
    <w:rsid w:val="00BB1AE1"/>
    <w:rsid w:val="00BF3E58"/>
    <w:rsid w:val="00C23608"/>
    <w:rsid w:val="00C510A3"/>
    <w:rsid w:val="00C86091"/>
    <w:rsid w:val="00CC53ED"/>
    <w:rsid w:val="00D12D6A"/>
    <w:rsid w:val="00D73B41"/>
    <w:rsid w:val="00DF59CE"/>
    <w:rsid w:val="00E33277"/>
    <w:rsid w:val="00E518B9"/>
    <w:rsid w:val="00EB5D3E"/>
    <w:rsid w:val="00EE1FB9"/>
    <w:rsid w:val="00EE7511"/>
    <w:rsid w:val="00F15527"/>
    <w:rsid w:val="00F30B37"/>
    <w:rsid w:val="00F42281"/>
    <w:rsid w:val="00F64035"/>
    <w:rsid w:val="00F71576"/>
    <w:rsid w:val="00F75A2C"/>
    <w:rsid w:val="00FE6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4BFC"/>
  <w15:docId w15:val="{FBE7E76C-9892-4A74-AA60-B624666F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3D9"/>
  </w:style>
  <w:style w:type="paragraph" w:styleId="Heading3">
    <w:name w:val="heading 3"/>
    <w:basedOn w:val="Normal"/>
    <w:next w:val="Normal"/>
    <w:link w:val="Heading3Char"/>
    <w:uiPriority w:val="9"/>
    <w:unhideWhenUsed/>
    <w:qFormat/>
    <w:rsid w:val="003033E4"/>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201"/>
    <w:pPr>
      <w:ind w:left="720"/>
      <w:contextualSpacing/>
    </w:pPr>
  </w:style>
  <w:style w:type="paragraph" w:styleId="BalloonText">
    <w:name w:val="Balloon Text"/>
    <w:basedOn w:val="Normal"/>
    <w:link w:val="BalloonTextChar"/>
    <w:uiPriority w:val="99"/>
    <w:semiHidden/>
    <w:unhideWhenUsed/>
    <w:rsid w:val="000072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7201"/>
    <w:rPr>
      <w:rFonts w:ascii="Tahoma" w:hAnsi="Tahoma" w:cs="Tahoma"/>
      <w:sz w:val="16"/>
      <w:szCs w:val="16"/>
    </w:rPr>
  </w:style>
  <w:style w:type="character" w:customStyle="1" w:styleId="Heading3Char">
    <w:name w:val="Heading 3 Char"/>
    <w:basedOn w:val="DefaultParagraphFont"/>
    <w:link w:val="Heading3"/>
    <w:uiPriority w:val="9"/>
    <w:rsid w:val="003033E4"/>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30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0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804"/>
  </w:style>
  <w:style w:type="paragraph" w:styleId="Footer">
    <w:name w:val="footer"/>
    <w:basedOn w:val="Normal"/>
    <w:link w:val="FooterChar"/>
    <w:uiPriority w:val="99"/>
    <w:unhideWhenUsed/>
    <w:rsid w:val="009C0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804"/>
  </w:style>
  <w:style w:type="paragraph" w:styleId="BodyTextIndent2">
    <w:name w:val="Body Text Indent 2"/>
    <w:basedOn w:val="Normal"/>
    <w:link w:val="BodyTextIndent2Char"/>
    <w:rsid w:val="00B040ED"/>
    <w:pPr>
      <w:spacing w:line="240" w:lineRule="auto"/>
      <w:ind w:left="1134"/>
    </w:pPr>
    <w:rPr>
      <w:rFonts w:ascii="Helvetica 55 Roman" w:eastAsia="Times New Roman" w:hAnsi="Helvetica 55 Roman" w:cs="Times New Roman"/>
      <w:sz w:val="20"/>
      <w:szCs w:val="24"/>
      <w:lang w:val="en-GB"/>
    </w:rPr>
  </w:style>
  <w:style w:type="character" w:customStyle="1" w:styleId="BodyTextIndent2Char">
    <w:name w:val="Body Text Indent 2 Char"/>
    <w:basedOn w:val="DefaultParagraphFont"/>
    <w:link w:val="BodyTextIndent2"/>
    <w:rsid w:val="00B040ED"/>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2079</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Info RCNE</cp:lastModifiedBy>
  <cp:revision>4</cp:revision>
  <cp:lastPrinted>2018-04-04T10:19:00Z</cp:lastPrinted>
  <dcterms:created xsi:type="dcterms:W3CDTF">2021-05-28T12:28:00Z</dcterms:created>
  <dcterms:modified xsi:type="dcterms:W3CDTF">2021-08-25T10:22:00Z</dcterms:modified>
</cp:coreProperties>
</file>